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3892" w:type="dxa"/>
        <w:tblInd w:w="137" w:type="dxa"/>
        <w:tblLook w:val="04A0" w:firstRow="1" w:lastRow="0" w:firstColumn="1" w:lastColumn="0" w:noHBand="0" w:noVBand="1"/>
      </w:tblPr>
      <w:tblGrid>
        <w:gridCol w:w="992"/>
        <w:gridCol w:w="2694"/>
        <w:gridCol w:w="3685"/>
        <w:gridCol w:w="3544"/>
        <w:gridCol w:w="2977"/>
      </w:tblGrid>
      <w:tr w:rsidR="00504555" w:rsidTr="0005019B">
        <w:tc>
          <w:tcPr>
            <w:tcW w:w="992" w:type="dxa"/>
          </w:tcPr>
          <w:p w:rsidR="00504555" w:rsidRPr="00983CE9" w:rsidRDefault="00504555" w:rsidP="00504555">
            <w:pPr>
              <w:spacing w:after="137" w:line="259" w:lineRule="auto"/>
              <w:jc w:val="center"/>
              <w:rPr>
                <w:b/>
                <w:sz w:val="20"/>
              </w:rPr>
            </w:pPr>
            <w:r w:rsidRPr="00983CE9">
              <w:rPr>
                <w:b/>
                <w:sz w:val="20"/>
              </w:rPr>
              <w:t>EYFS</w:t>
            </w:r>
          </w:p>
        </w:tc>
        <w:tc>
          <w:tcPr>
            <w:tcW w:w="2694" w:type="dxa"/>
          </w:tcPr>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The Hail Mary School</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morning prayer</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Grace before meals</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Grace after meals</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School end of day</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prayer</w:t>
            </w:r>
          </w:p>
          <w:p w:rsidR="00504555" w:rsidRPr="00504555" w:rsidRDefault="00504555" w:rsidP="00504555">
            <w:pPr>
              <w:spacing w:after="137" w:line="259" w:lineRule="auto"/>
              <w:rPr>
                <w:rFonts w:ascii="Times New Roman" w:hAnsi="Times New Roman" w:cs="Times New Roman"/>
                <w:sz w:val="16"/>
                <w:szCs w:val="16"/>
              </w:rPr>
            </w:pPr>
            <w:r w:rsidRPr="00504555">
              <w:rPr>
                <w:rFonts w:ascii="Times New Roman" w:eastAsiaTheme="minorEastAsia" w:hAnsi="Times New Roman" w:cs="Times New Roman"/>
                <w:sz w:val="16"/>
                <w:szCs w:val="16"/>
              </w:rPr>
              <w:t>Act of Contrition</w:t>
            </w:r>
          </w:p>
        </w:tc>
        <w:tc>
          <w:tcPr>
            <w:tcW w:w="3685" w:type="dxa"/>
          </w:tcPr>
          <w:p w:rsidR="00504555" w:rsidRPr="00504555" w:rsidRDefault="00504555" w:rsidP="00504555">
            <w:pPr>
              <w:rPr>
                <w:rFonts w:ascii="Times New Roman" w:hAnsi="Times New Roman" w:cs="Times New Roman"/>
                <w:sz w:val="16"/>
                <w:szCs w:val="16"/>
              </w:rPr>
            </w:pPr>
            <w:r w:rsidRPr="00504555">
              <w:rPr>
                <w:rFonts w:ascii="Times New Roman" w:hAnsi="Times New Roman" w:cs="Times New Roman"/>
                <w:sz w:val="16"/>
                <w:szCs w:val="16"/>
              </w:rPr>
              <w:t>By Advent all children should be able to:</w:t>
            </w:r>
          </w:p>
          <w:p w:rsidR="00504555" w:rsidRPr="00504555" w:rsidRDefault="00504555" w:rsidP="00504555">
            <w:pPr>
              <w:pStyle w:val="ListParagraph"/>
              <w:numPr>
                <w:ilvl w:val="0"/>
                <w:numId w:val="8"/>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Lead</w:t>
            </w:r>
            <w:r w:rsidRPr="00504555">
              <w:rPr>
                <w:rFonts w:ascii="Times New Roman" w:hAnsi="Times New Roman" w:cs="Times New Roman"/>
                <w:sz w:val="16"/>
                <w:szCs w:val="16"/>
              </w:rPr>
              <w:t xml:space="preserve"> the sign of the cross and any prayer the school regularly uses at the start of worship, e.g. the school prayer, welcome prayer.</w:t>
            </w:r>
          </w:p>
          <w:p w:rsidR="00504555" w:rsidRPr="00504555" w:rsidRDefault="00504555" w:rsidP="00504555">
            <w:pPr>
              <w:pStyle w:val="ListParagraph"/>
              <w:numPr>
                <w:ilvl w:val="0"/>
                <w:numId w:val="8"/>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Join in</w:t>
            </w:r>
            <w:r w:rsidRPr="00504555">
              <w:rPr>
                <w:rFonts w:ascii="Times New Roman" w:hAnsi="Times New Roman" w:cs="Times New Roman"/>
                <w:sz w:val="16"/>
                <w:szCs w:val="16"/>
              </w:rPr>
              <w:t xml:space="preserve"> the set morning, lunchtime and end of the day prayers.</w:t>
            </w:r>
          </w:p>
          <w:p w:rsidR="00504555" w:rsidRPr="00504555" w:rsidRDefault="00504555" w:rsidP="00504555">
            <w:pPr>
              <w:pStyle w:val="ListParagraph"/>
              <w:numPr>
                <w:ilvl w:val="0"/>
                <w:numId w:val="8"/>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Help</w:t>
            </w:r>
            <w:r w:rsidRPr="00504555">
              <w:rPr>
                <w:rFonts w:ascii="Times New Roman" w:hAnsi="Times New Roman" w:cs="Times New Roman"/>
                <w:sz w:val="16"/>
                <w:szCs w:val="16"/>
              </w:rPr>
              <w:t xml:space="preserve"> in the setting up of the prayer focal point.</w:t>
            </w:r>
          </w:p>
          <w:p w:rsidR="00504555" w:rsidRPr="00504555" w:rsidRDefault="00504555" w:rsidP="00504555">
            <w:pPr>
              <w:pStyle w:val="ListParagraph"/>
              <w:rPr>
                <w:rFonts w:ascii="Times New Roman" w:hAnsi="Times New Roman" w:cs="Times New Roman"/>
                <w:sz w:val="16"/>
                <w:szCs w:val="16"/>
              </w:rPr>
            </w:pPr>
          </w:p>
          <w:p w:rsidR="00504555" w:rsidRPr="00504555" w:rsidRDefault="00504555" w:rsidP="00504555">
            <w:pPr>
              <w:rPr>
                <w:rFonts w:ascii="Times New Roman" w:hAnsi="Times New Roman" w:cs="Times New Roman"/>
                <w:sz w:val="16"/>
                <w:szCs w:val="16"/>
              </w:rPr>
            </w:pPr>
            <w:r w:rsidRPr="00504555">
              <w:rPr>
                <w:rFonts w:ascii="Times New Roman" w:hAnsi="Times New Roman" w:cs="Times New Roman"/>
                <w:sz w:val="16"/>
                <w:szCs w:val="16"/>
              </w:rPr>
              <w:t xml:space="preserve">By the end of the Summer term all children should have the </w:t>
            </w:r>
            <w:r w:rsidRPr="00504555">
              <w:rPr>
                <w:rFonts w:ascii="Times New Roman" w:hAnsi="Times New Roman" w:cs="Times New Roman"/>
                <w:b/>
                <w:bCs/>
                <w:sz w:val="16"/>
                <w:szCs w:val="16"/>
              </w:rPr>
              <w:t>opportunity</w:t>
            </w:r>
            <w:r w:rsidRPr="00504555">
              <w:rPr>
                <w:rFonts w:ascii="Times New Roman" w:hAnsi="Times New Roman" w:cs="Times New Roman"/>
                <w:sz w:val="16"/>
                <w:szCs w:val="16"/>
              </w:rPr>
              <w:t xml:space="preserve"> to:</w:t>
            </w:r>
          </w:p>
          <w:p w:rsidR="00504555" w:rsidRPr="00504555" w:rsidRDefault="00504555" w:rsidP="00504555">
            <w:pPr>
              <w:pStyle w:val="ListParagraph"/>
              <w:numPr>
                <w:ilvl w:val="0"/>
                <w:numId w:val="10"/>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Be involved in an aspect of class prayer e.g. passing around a symbol or prayer focus.</w:t>
            </w:r>
          </w:p>
          <w:p w:rsidR="00504555" w:rsidRPr="00504555" w:rsidRDefault="00504555" w:rsidP="00504555">
            <w:pPr>
              <w:pStyle w:val="ListParagraph"/>
              <w:numPr>
                <w:ilvl w:val="0"/>
                <w:numId w:val="8"/>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Plan and set up the focal point</w:t>
            </w:r>
            <w:r w:rsidRPr="00504555">
              <w:rPr>
                <w:rFonts w:ascii="Times New Roman" w:hAnsi="Times New Roman" w:cs="Times New Roman"/>
                <w:sz w:val="16"/>
                <w:szCs w:val="16"/>
              </w:rPr>
              <w:t xml:space="preserve"> for worship according to liturgical season/RE topic </w:t>
            </w:r>
            <w:r w:rsidRPr="00504555">
              <w:rPr>
                <w:rFonts w:ascii="Times New Roman" w:hAnsi="Times New Roman" w:cs="Times New Roman"/>
                <w:b/>
                <w:bCs/>
                <w:sz w:val="16"/>
                <w:szCs w:val="16"/>
              </w:rPr>
              <w:t>guided by an adult</w:t>
            </w:r>
            <w:r w:rsidRPr="00504555">
              <w:rPr>
                <w:rFonts w:ascii="Times New Roman" w:hAnsi="Times New Roman" w:cs="Times New Roman"/>
                <w:sz w:val="16"/>
                <w:szCs w:val="16"/>
              </w:rPr>
              <w:t>.</w:t>
            </w:r>
          </w:p>
          <w:p w:rsidR="00504555" w:rsidRPr="00504555" w:rsidRDefault="00504555" w:rsidP="00504555">
            <w:pPr>
              <w:pStyle w:val="ListParagraph"/>
              <w:numPr>
                <w:ilvl w:val="0"/>
                <w:numId w:val="8"/>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Join in</w:t>
            </w:r>
            <w:r w:rsidRPr="00504555">
              <w:rPr>
                <w:rFonts w:ascii="Times New Roman" w:hAnsi="Times New Roman" w:cs="Times New Roman"/>
                <w:sz w:val="16"/>
                <w:szCs w:val="16"/>
              </w:rPr>
              <w:t xml:space="preserve"> saying Our Father, Hail Mary and Glory be – led by an adult.</w:t>
            </w:r>
          </w:p>
          <w:p w:rsidR="00504555" w:rsidRPr="00504555" w:rsidRDefault="00504555" w:rsidP="00504555">
            <w:pPr>
              <w:pStyle w:val="ListParagraph"/>
              <w:numPr>
                <w:ilvl w:val="0"/>
                <w:numId w:val="8"/>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 xml:space="preserve">Evaluate prayer times </w:t>
            </w:r>
            <w:r w:rsidRPr="00504555">
              <w:rPr>
                <w:rFonts w:ascii="Times New Roman" w:hAnsi="Times New Roman" w:cs="Times New Roman"/>
                <w:b/>
                <w:bCs/>
                <w:sz w:val="16"/>
                <w:szCs w:val="16"/>
              </w:rPr>
              <w:t>as a class</w:t>
            </w:r>
            <w:r w:rsidRPr="00504555">
              <w:rPr>
                <w:rFonts w:ascii="Times New Roman" w:hAnsi="Times New Roman" w:cs="Times New Roman"/>
                <w:sz w:val="16"/>
                <w:szCs w:val="16"/>
              </w:rPr>
              <w:t xml:space="preserve">, on the </w:t>
            </w:r>
            <w:proofErr w:type="spellStart"/>
            <w:r w:rsidRPr="00504555">
              <w:rPr>
                <w:rFonts w:ascii="Times New Roman" w:hAnsi="Times New Roman" w:cs="Times New Roman"/>
                <w:sz w:val="16"/>
                <w:szCs w:val="16"/>
              </w:rPr>
              <w:t>proforma</w:t>
            </w:r>
            <w:proofErr w:type="spellEnd"/>
            <w:r w:rsidRPr="00504555">
              <w:rPr>
                <w:rFonts w:ascii="Times New Roman" w:hAnsi="Times New Roman" w:cs="Times New Roman"/>
                <w:sz w:val="16"/>
                <w:szCs w:val="16"/>
              </w:rPr>
              <w:t xml:space="preserve"> guided by an adult. </w:t>
            </w:r>
          </w:p>
        </w:tc>
        <w:tc>
          <w:tcPr>
            <w:tcW w:w="3544" w:type="dxa"/>
          </w:tcPr>
          <w:p w:rsidR="00504555" w:rsidRPr="00504555" w:rsidRDefault="00504555" w:rsidP="00504555">
            <w:pPr>
              <w:pStyle w:val="ListParagraph"/>
              <w:numPr>
                <w:ilvl w:val="0"/>
                <w:numId w:val="8"/>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Children know the routine(s) for gathering.</w:t>
            </w:r>
          </w:p>
          <w:p w:rsidR="00504555" w:rsidRPr="00504555" w:rsidRDefault="00504555" w:rsidP="00504555">
            <w:pPr>
              <w:pStyle w:val="ListParagraph"/>
              <w:numPr>
                <w:ilvl w:val="0"/>
                <w:numId w:val="8"/>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As a class</w:t>
            </w:r>
            <w:r w:rsidRPr="00504555">
              <w:rPr>
                <w:rFonts w:ascii="Times New Roman" w:hAnsi="Times New Roman" w:cs="Times New Roman"/>
                <w:sz w:val="16"/>
                <w:szCs w:val="16"/>
              </w:rPr>
              <w:t xml:space="preserve">, plan a liturgy for </w:t>
            </w:r>
          </w:p>
          <w:p w:rsidR="00504555" w:rsidRPr="00504555" w:rsidRDefault="00504555" w:rsidP="00504555">
            <w:pPr>
              <w:pStyle w:val="ListParagraph"/>
              <w:ind w:left="360"/>
              <w:rPr>
                <w:rFonts w:ascii="Times New Roman" w:hAnsi="Times New Roman" w:cs="Times New Roman"/>
                <w:sz w:val="16"/>
                <w:szCs w:val="16"/>
              </w:rPr>
            </w:pPr>
            <w:r w:rsidRPr="00504555">
              <w:rPr>
                <w:rFonts w:ascii="Times New Roman" w:hAnsi="Times New Roman" w:cs="Times New Roman"/>
                <w:sz w:val="16"/>
                <w:szCs w:val="16"/>
              </w:rPr>
              <w:t xml:space="preserve">Easter (or other key liturgical celebration) with children </w:t>
            </w:r>
            <w:r w:rsidRPr="00504555">
              <w:rPr>
                <w:rFonts w:ascii="Times New Roman" w:hAnsi="Times New Roman" w:cs="Times New Roman"/>
                <w:b/>
                <w:bCs/>
                <w:sz w:val="16"/>
                <w:szCs w:val="16"/>
              </w:rPr>
              <w:t>suggesting</w:t>
            </w:r>
            <w:r w:rsidRPr="00504555">
              <w:rPr>
                <w:rFonts w:ascii="Times New Roman" w:hAnsi="Times New Roman" w:cs="Times New Roman"/>
                <w:sz w:val="16"/>
                <w:szCs w:val="16"/>
              </w:rPr>
              <w:t xml:space="preserve"> prayers and focal point with adult support.</w:t>
            </w:r>
          </w:p>
          <w:p w:rsidR="00504555" w:rsidRPr="00504555" w:rsidRDefault="00504555" w:rsidP="00504555">
            <w:pPr>
              <w:pStyle w:val="ListParagraph"/>
              <w:numPr>
                <w:ilvl w:val="0"/>
                <w:numId w:val="8"/>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 xml:space="preserve">Evaluate liturgies </w:t>
            </w:r>
            <w:r w:rsidRPr="00504555">
              <w:rPr>
                <w:rFonts w:ascii="Times New Roman" w:hAnsi="Times New Roman" w:cs="Times New Roman"/>
                <w:b/>
                <w:bCs/>
                <w:sz w:val="16"/>
                <w:szCs w:val="16"/>
              </w:rPr>
              <w:t>as a class</w:t>
            </w:r>
            <w:r w:rsidRPr="00504555">
              <w:rPr>
                <w:rFonts w:ascii="Times New Roman" w:hAnsi="Times New Roman" w:cs="Times New Roman"/>
                <w:sz w:val="16"/>
                <w:szCs w:val="16"/>
              </w:rPr>
              <w:t xml:space="preserve">, recorded by an adult on the </w:t>
            </w:r>
            <w:proofErr w:type="spellStart"/>
            <w:r w:rsidRPr="00504555">
              <w:rPr>
                <w:rFonts w:ascii="Times New Roman" w:hAnsi="Times New Roman" w:cs="Times New Roman"/>
                <w:sz w:val="16"/>
                <w:szCs w:val="16"/>
              </w:rPr>
              <w:t>proforma</w:t>
            </w:r>
            <w:proofErr w:type="spellEnd"/>
            <w:r w:rsidRPr="00504555">
              <w:rPr>
                <w:rFonts w:ascii="Times New Roman" w:hAnsi="Times New Roman" w:cs="Times New Roman"/>
                <w:sz w:val="16"/>
                <w:szCs w:val="16"/>
              </w:rPr>
              <w:t>.</w:t>
            </w:r>
          </w:p>
        </w:tc>
        <w:tc>
          <w:tcPr>
            <w:tcW w:w="2977" w:type="dxa"/>
          </w:tcPr>
          <w:p w:rsidR="00504555" w:rsidRPr="00504555" w:rsidRDefault="00504555" w:rsidP="00504555">
            <w:pPr>
              <w:pStyle w:val="ListParagraph"/>
              <w:numPr>
                <w:ilvl w:val="0"/>
                <w:numId w:val="9"/>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Staff model reverence and school agreed “postures” and lead responses/prayers/singing e.g. during prayer - hands together/out-stretched.</w:t>
            </w:r>
          </w:p>
          <w:p w:rsidR="00504555" w:rsidRPr="00504555" w:rsidRDefault="00504555" w:rsidP="00504555">
            <w:pPr>
              <w:pStyle w:val="ListParagraph"/>
              <w:numPr>
                <w:ilvl w:val="0"/>
                <w:numId w:val="9"/>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Build to 30 secs silent reflection – children could be involved by ringing a bell as a signal to start.</w:t>
            </w:r>
          </w:p>
          <w:p w:rsidR="00504555" w:rsidRPr="00504555" w:rsidRDefault="00504555" w:rsidP="00504555">
            <w:pPr>
              <w:pStyle w:val="ListParagraph"/>
              <w:numPr>
                <w:ilvl w:val="0"/>
                <w:numId w:val="9"/>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Encourage opportunities for spontaneous prayer.</w:t>
            </w:r>
          </w:p>
          <w:p w:rsidR="00504555" w:rsidRPr="00504555" w:rsidRDefault="00504555" w:rsidP="00504555">
            <w:pPr>
              <w:pStyle w:val="ListParagraph"/>
              <w:numPr>
                <w:ilvl w:val="0"/>
                <w:numId w:val="9"/>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Pupils contribute to Class prayer book/prayer tree.</w:t>
            </w:r>
          </w:p>
          <w:p w:rsidR="00504555" w:rsidRDefault="00504555" w:rsidP="00504555">
            <w:pPr>
              <w:pStyle w:val="ListParagraph"/>
              <w:numPr>
                <w:ilvl w:val="0"/>
                <w:numId w:val="9"/>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Whole school prayer and liturgies throughout the year e.g. Remembrance, Harvest, Advent and Lent penitential liturgies, Holyday Masses and Liturgies, Ash Wednesday, beginning and end of year.</w:t>
            </w: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Pr="00504555" w:rsidRDefault="00504555" w:rsidP="00504555">
            <w:pPr>
              <w:rPr>
                <w:rFonts w:ascii="Times New Roman" w:hAnsi="Times New Roman" w:cs="Times New Roman"/>
                <w:sz w:val="16"/>
                <w:szCs w:val="16"/>
              </w:rPr>
            </w:pPr>
          </w:p>
          <w:p w:rsidR="00504555" w:rsidRPr="00504555" w:rsidRDefault="00504555" w:rsidP="00504555">
            <w:pPr>
              <w:rPr>
                <w:rFonts w:ascii="Times New Roman" w:hAnsi="Times New Roman" w:cs="Times New Roman"/>
                <w:sz w:val="16"/>
                <w:szCs w:val="16"/>
              </w:rPr>
            </w:pPr>
          </w:p>
        </w:tc>
      </w:tr>
      <w:tr w:rsidR="00504555" w:rsidTr="0005019B">
        <w:tc>
          <w:tcPr>
            <w:tcW w:w="992" w:type="dxa"/>
          </w:tcPr>
          <w:p w:rsidR="00504555" w:rsidRPr="00983CE9" w:rsidRDefault="00504555" w:rsidP="00504555">
            <w:pPr>
              <w:spacing w:after="137" w:line="259" w:lineRule="auto"/>
              <w:jc w:val="center"/>
              <w:rPr>
                <w:b/>
                <w:sz w:val="20"/>
              </w:rPr>
            </w:pPr>
            <w:r>
              <w:rPr>
                <w:b/>
                <w:sz w:val="20"/>
              </w:rPr>
              <w:lastRenderedPageBreak/>
              <w:t>Year 1</w:t>
            </w:r>
          </w:p>
        </w:tc>
        <w:tc>
          <w:tcPr>
            <w:tcW w:w="2694" w:type="dxa"/>
          </w:tcPr>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The Our Father</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The Hail Mary</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School morning prayer</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Grace before meals</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Grace after meals</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School end of day</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prayer</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The Glory Be</w:t>
            </w:r>
          </w:p>
          <w:p w:rsidR="00504555" w:rsidRPr="00504555" w:rsidRDefault="00504555" w:rsidP="00504555">
            <w:pPr>
              <w:spacing w:after="137" w:line="259" w:lineRule="auto"/>
              <w:rPr>
                <w:rFonts w:ascii="Times New Roman" w:hAnsi="Times New Roman" w:cs="Times New Roman"/>
                <w:sz w:val="16"/>
                <w:szCs w:val="16"/>
              </w:rPr>
            </w:pPr>
            <w:r w:rsidRPr="00504555">
              <w:rPr>
                <w:rFonts w:ascii="Times New Roman" w:eastAsiaTheme="minorEastAsia" w:hAnsi="Times New Roman" w:cs="Times New Roman"/>
                <w:sz w:val="16"/>
                <w:szCs w:val="16"/>
              </w:rPr>
              <w:t>Act of Contrition</w:t>
            </w:r>
          </w:p>
        </w:tc>
        <w:tc>
          <w:tcPr>
            <w:tcW w:w="3685" w:type="dxa"/>
            <w:vMerge w:val="restart"/>
          </w:tcPr>
          <w:p w:rsidR="00504555" w:rsidRPr="00504555" w:rsidRDefault="00504555" w:rsidP="00504555">
            <w:pPr>
              <w:rPr>
                <w:rFonts w:ascii="Times New Roman" w:hAnsi="Times New Roman" w:cs="Times New Roman"/>
                <w:sz w:val="16"/>
                <w:szCs w:val="16"/>
              </w:rPr>
            </w:pPr>
            <w:r w:rsidRPr="00504555">
              <w:rPr>
                <w:rFonts w:ascii="Times New Roman" w:hAnsi="Times New Roman" w:cs="Times New Roman"/>
                <w:sz w:val="16"/>
                <w:szCs w:val="16"/>
              </w:rPr>
              <w:t>Children can</w:t>
            </w:r>
          </w:p>
          <w:p w:rsidR="00504555" w:rsidRPr="00504555" w:rsidRDefault="00504555" w:rsidP="00504555">
            <w:pPr>
              <w:pStyle w:val="ListParagraph"/>
              <w:numPr>
                <w:ilvl w:val="0"/>
                <w:numId w:val="12"/>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Plan and prepare</w:t>
            </w:r>
            <w:r w:rsidRPr="00504555">
              <w:rPr>
                <w:rFonts w:ascii="Times New Roman" w:hAnsi="Times New Roman" w:cs="Times New Roman"/>
                <w:sz w:val="16"/>
                <w:szCs w:val="16"/>
              </w:rPr>
              <w:t xml:space="preserve"> focal point for worship according to liturgical season/RE topic </w:t>
            </w:r>
            <w:r w:rsidRPr="00504555">
              <w:rPr>
                <w:rFonts w:ascii="Times New Roman" w:hAnsi="Times New Roman" w:cs="Times New Roman"/>
                <w:b/>
                <w:bCs/>
                <w:sz w:val="16"/>
                <w:szCs w:val="16"/>
              </w:rPr>
              <w:t>initially</w:t>
            </w:r>
            <w:r w:rsidRPr="00504555">
              <w:rPr>
                <w:rFonts w:ascii="Times New Roman" w:hAnsi="Times New Roman" w:cs="Times New Roman"/>
                <w:sz w:val="16"/>
                <w:szCs w:val="16"/>
              </w:rPr>
              <w:t xml:space="preserve"> guided by an adult.</w:t>
            </w:r>
          </w:p>
          <w:p w:rsidR="00504555" w:rsidRPr="00504555" w:rsidRDefault="00504555" w:rsidP="00504555">
            <w:pPr>
              <w:pStyle w:val="ListParagraph"/>
              <w:numPr>
                <w:ilvl w:val="0"/>
                <w:numId w:val="12"/>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Generate their own way</w:t>
            </w:r>
            <w:r w:rsidRPr="00504555">
              <w:rPr>
                <w:rFonts w:ascii="Times New Roman" w:hAnsi="Times New Roman" w:cs="Times New Roman"/>
                <w:sz w:val="16"/>
                <w:szCs w:val="16"/>
              </w:rPr>
              <w:t xml:space="preserve"> of gathering to begin the liturgy.</w:t>
            </w:r>
          </w:p>
          <w:p w:rsidR="00504555" w:rsidRPr="00504555" w:rsidRDefault="00504555" w:rsidP="00504555">
            <w:pPr>
              <w:pStyle w:val="ListParagraph"/>
              <w:numPr>
                <w:ilvl w:val="0"/>
                <w:numId w:val="12"/>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Lead</w:t>
            </w:r>
            <w:r w:rsidRPr="00504555">
              <w:rPr>
                <w:rFonts w:ascii="Times New Roman" w:hAnsi="Times New Roman" w:cs="Times New Roman"/>
                <w:sz w:val="16"/>
                <w:szCs w:val="16"/>
              </w:rPr>
              <w:t xml:space="preserve"> the welcome including the Sign of the Cross and The Lord be with you</w:t>
            </w:r>
            <w:proofErr w:type="gramStart"/>
            <w:r w:rsidRPr="00504555">
              <w:rPr>
                <w:rFonts w:ascii="Times New Roman" w:hAnsi="Times New Roman" w:cs="Times New Roman"/>
                <w:sz w:val="16"/>
                <w:szCs w:val="16"/>
              </w:rPr>
              <w:t>…  with</w:t>
            </w:r>
            <w:proofErr w:type="gramEnd"/>
            <w:r w:rsidRPr="00504555">
              <w:rPr>
                <w:rFonts w:ascii="Times New Roman" w:hAnsi="Times New Roman" w:cs="Times New Roman"/>
                <w:sz w:val="16"/>
                <w:szCs w:val="16"/>
              </w:rPr>
              <w:t xml:space="preserve"> children responding appropriately. </w:t>
            </w:r>
          </w:p>
          <w:p w:rsidR="00504555" w:rsidRPr="00504555" w:rsidRDefault="00504555" w:rsidP="00504555">
            <w:pPr>
              <w:pStyle w:val="ListParagraph"/>
              <w:numPr>
                <w:ilvl w:val="0"/>
                <w:numId w:val="12"/>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Respond</w:t>
            </w:r>
            <w:r w:rsidRPr="00504555">
              <w:rPr>
                <w:rFonts w:ascii="Times New Roman" w:hAnsi="Times New Roman" w:cs="Times New Roman"/>
                <w:sz w:val="16"/>
                <w:szCs w:val="16"/>
              </w:rPr>
              <w:t xml:space="preserve"> with spontaneous prayer (e.g. prayer pebbles) relevant to the theme of the liturgy.</w:t>
            </w:r>
          </w:p>
          <w:p w:rsidR="00504555" w:rsidRPr="00504555" w:rsidRDefault="00504555" w:rsidP="00504555">
            <w:pPr>
              <w:pStyle w:val="ListParagraph"/>
              <w:numPr>
                <w:ilvl w:val="0"/>
                <w:numId w:val="12"/>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Lead</w:t>
            </w:r>
            <w:r w:rsidRPr="00504555">
              <w:rPr>
                <w:rFonts w:ascii="Times New Roman" w:hAnsi="Times New Roman" w:cs="Times New Roman"/>
                <w:sz w:val="16"/>
                <w:szCs w:val="16"/>
              </w:rPr>
              <w:t xml:space="preserve"> Our Father, Hail Mary and Glory Be, morning, lunch and end of the day prayers.</w:t>
            </w:r>
          </w:p>
          <w:p w:rsidR="00504555" w:rsidRPr="00504555" w:rsidRDefault="00504555" w:rsidP="00504555">
            <w:pPr>
              <w:pStyle w:val="ListParagraph"/>
              <w:numPr>
                <w:ilvl w:val="0"/>
                <w:numId w:val="12"/>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Participate</w:t>
            </w:r>
            <w:r w:rsidRPr="00504555">
              <w:rPr>
                <w:rFonts w:ascii="Times New Roman" w:hAnsi="Times New Roman" w:cs="Times New Roman"/>
                <w:sz w:val="16"/>
                <w:szCs w:val="16"/>
              </w:rPr>
              <w:t xml:space="preserve"> in saying traditional beginning and end for readings and scripture.</w:t>
            </w:r>
          </w:p>
          <w:p w:rsidR="00504555" w:rsidRPr="00504555" w:rsidRDefault="00504555" w:rsidP="00504555">
            <w:pPr>
              <w:pStyle w:val="ListParagraph"/>
              <w:numPr>
                <w:ilvl w:val="0"/>
                <w:numId w:val="12"/>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 xml:space="preserve">Evaluate liturgies </w:t>
            </w:r>
            <w:r w:rsidRPr="00504555">
              <w:rPr>
                <w:rFonts w:ascii="Times New Roman" w:hAnsi="Times New Roman" w:cs="Times New Roman"/>
                <w:b/>
                <w:bCs/>
                <w:sz w:val="16"/>
                <w:szCs w:val="16"/>
              </w:rPr>
              <w:t>as a class</w:t>
            </w:r>
            <w:r w:rsidRPr="00504555">
              <w:rPr>
                <w:rFonts w:ascii="Times New Roman" w:hAnsi="Times New Roman" w:cs="Times New Roman"/>
                <w:sz w:val="16"/>
                <w:szCs w:val="16"/>
              </w:rPr>
              <w:t xml:space="preserve">, on the </w:t>
            </w:r>
            <w:proofErr w:type="spellStart"/>
            <w:r w:rsidRPr="00504555">
              <w:rPr>
                <w:rFonts w:ascii="Times New Roman" w:hAnsi="Times New Roman" w:cs="Times New Roman"/>
                <w:sz w:val="16"/>
                <w:szCs w:val="16"/>
              </w:rPr>
              <w:t>proforma</w:t>
            </w:r>
            <w:proofErr w:type="spellEnd"/>
            <w:r w:rsidRPr="00504555">
              <w:rPr>
                <w:rFonts w:ascii="Times New Roman" w:hAnsi="Times New Roman" w:cs="Times New Roman"/>
                <w:sz w:val="16"/>
                <w:szCs w:val="16"/>
              </w:rPr>
              <w:t xml:space="preserve"> guided by an adult. </w:t>
            </w:r>
          </w:p>
        </w:tc>
        <w:tc>
          <w:tcPr>
            <w:tcW w:w="3544" w:type="dxa"/>
            <w:vMerge w:val="restart"/>
          </w:tcPr>
          <w:p w:rsidR="00504555" w:rsidRPr="00504555" w:rsidRDefault="00504555" w:rsidP="00504555">
            <w:pPr>
              <w:pStyle w:val="ListParagraph"/>
              <w:numPr>
                <w:ilvl w:val="0"/>
                <w:numId w:val="11"/>
              </w:numPr>
              <w:spacing w:after="0" w:line="240" w:lineRule="auto"/>
              <w:ind w:left="360"/>
              <w:rPr>
                <w:rFonts w:ascii="Times New Roman" w:hAnsi="Times New Roman" w:cs="Times New Roman"/>
                <w:sz w:val="16"/>
                <w:szCs w:val="16"/>
              </w:rPr>
            </w:pPr>
            <w:r w:rsidRPr="00504555">
              <w:rPr>
                <w:rFonts w:ascii="Times New Roman" w:hAnsi="Times New Roman" w:cs="Times New Roman"/>
                <w:sz w:val="16"/>
                <w:szCs w:val="16"/>
              </w:rPr>
              <w:t xml:space="preserve">By Summer 2, Yr1 </w:t>
            </w:r>
            <w:r w:rsidRPr="00504555">
              <w:rPr>
                <w:rFonts w:ascii="Times New Roman" w:hAnsi="Times New Roman" w:cs="Times New Roman"/>
                <w:b/>
                <w:bCs/>
                <w:sz w:val="16"/>
                <w:szCs w:val="16"/>
              </w:rPr>
              <w:t>with support</w:t>
            </w:r>
            <w:r w:rsidRPr="00504555">
              <w:rPr>
                <w:rFonts w:ascii="Times New Roman" w:hAnsi="Times New Roman" w:cs="Times New Roman"/>
                <w:sz w:val="16"/>
                <w:szCs w:val="16"/>
              </w:rPr>
              <w:t xml:space="preserve"> from an adult </w:t>
            </w:r>
            <w:r w:rsidRPr="00504555">
              <w:rPr>
                <w:rFonts w:ascii="Times New Roman" w:hAnsi="Times New Roman" w:cs="Times New Roman"/>
                <w:b/>
                <w:bCs/>
                <w:sz w:val="16"/>
                <w:szCs w:val="16"/>
              </w:rPr>
              <w:t>plan</w:t>
            </w:r>
            <w:r w:rsidRPr="00504555">
              <w:rPr>
                <w:rFonts w:ascii="Times New Roman" w:hAnsi="Times New Roman" w:cs="Times New Roman"/>
                <w:sz w:val="16"/>
                <w:szCs w:val="16"/>
              </w:rPr>
              <w:t xml:space="preserve"> a class liturgy – choosing scripture and music with adults identifying theme. </w:t>
            </w:r>
          </w:p>
          <w:p w:rsidR="00504555" w:rsidRPr="00504555" w:rsidRDefault="00504555" w:rsidP="00504555">
            <w:pPr>
              <w:pStyle w:val="ListParagraph"/>
              <w:numPr>
                <w:ilvl w:val="0"/>
                <w:numId w:val="11"/>
              </w:numPr>
              <w:spacing w:after="0" w:line="240" w:lineRule="auto"/>
              <w:ind w:left="360"/>
              <w:rPr>
                <w:rFonts w:ascii="Times New Roman" w:hAnsi="Times New Roman" w:cs="Times New Roman"/>
                <w:sz w:val="16"/>
                <w:szCs w:val="16"/>
              </w:rPr>
            </w:pPr>
            <w:r w:rsidRPr="00504555">
              <w:rPr>
                <w:rFonts w:ascii="Times New Roman" w:hAnsi="Times New Roman" w:cs="Times New Roman"/>
                <w:sz w:val="16"/>
                <w:szCs w:val="16"/>
              </w:rPr>
              <w:t xml:space="preserve">Evaluate liturgies </w:t>
            </w:r>
            <w:r w:rsidRPr="00504555">
              <w:rPr>
                <w:rFonts w:ascii="Times New Roman" w:hAnsi="Times New Roman" w:cs="Times New Roman"/>
                <w:b/>
                <w:bCs/>
                <w:sz w:val="16"/>
                <w:szCs w:val="16"/>
              </w:rPr>
              <w:t>as a class</w:t>
            </w:r>
            <w:r w:rsidRPr="00504555">
              <w:rPr>
                <w:rFonts w:ascii="Times New Roman" w:hAnsi="Times New Roman" w:cs="Times New Roman"/>
                <w:sz w:val="16"/>
                <w:szCs w:val="16"/>
              </w:rPr>
              <w:t xml:space="preserve">, recorded by an adult on the </w:t>
            </w:r>
            <w:proofErr w:type="spellStart"/>
            <w:r w:rsidRPr="00504555">
              <w:rPr>
                <w:rFonts w:ascii="Times New Roman" w:hAnsi="Times New Roman" w:cs="Times New Roman"/>
                <w:sz w:val="16"/>
                <w:szCs w:val="16"/>
              </w:rPr>
              <w:t>proforma</w:t>
            </w:r>
            <w:proofErr w:type="spellEnd"/>
          </w:p>
        </w:tc>
        <w:tc>
          <w:tcPr>
            <w:tcW w:w="2977" w:type="dxa"/>
            <w:vMerge w:val="restart"/>
          </w:tcPr>
          <w:p w:rsidR="00504555" w:rsidRPr="00504555" w:rsidRDefault="00504555" w:rsidP="00504555">
            <w:pPr>
              <w:pStyle w:val="ListParagraph"/>
              <w:numPr>
                <w:ilvl w:val="0"/>
                <w:numId w:val="13"/>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 xml:space="preserve">Build to 1-2 minutes guided meditation and silent reflection. </w:t>
            </w:r>
          </w:p>
          <w:p w:rsidR="00504555" w:rsidRPr="00504555" w:rsidRDefault="00504555" w:rsidP="00504555">
            <w:pPr>
              <w:pStyle w:val="ListParagraph"/>
              <w:numPr>
                <w:ilvl w:val="0"/>
                <w:numId w:val="13"/>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 xml:space="preserve">Encourage opportunities for spontaneous prayer beyond planned liturgy times. </w:t>
            </w:r>
          </w:p>
          <w:p w:rsidR="00504555" w:rsidRPr="00504555" w:rsidRDefault="00504555" w:rsidP="00504555">
            <w:pPr>
              <w:pStyle w:val="ListParagraph"/>
              <w:numPr>
                <w:ilvl w:val="0"/>
                <w:numId w:val="13"/>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 xml:space="preserve">Pupils contribute to Class prayer book/prayer tree </w:t>
            </w:r>
          </w:p>
          <w:p w:rsidR="00504555" w:rsidRPr="00504555" w:rsidRDefault="00504555" w:rsidP="00504555">
            <w:pPr>
              <w:pStyle w:val="ListParagraph"/>
              <w:numPr>
                <w:ilvl w:val="0"/>
                <w:numId w:val="13"/>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 xml:space="preserve">Whole school prayer and liturgies throughout the year </w:t>
            </w:r>
            <w:proofErr w:type="spellStart"/>
            <w:r w:rsidRPr="00504555">
              <w:rPr>
                <w:rFonts w:ascii="Times New Roman" w:hAnsi="Times New Roman" w:cs="Times New Roman"/>
                <w:sz w:val="16"/>
                <w:szCs w:val="16"/>
              </w:rPr>
              <w:t>eg</w:t>
            </w:r>
            <w:proofErr w:type="spellEnd"/>
            <w:r w:rsidRPr="00504555">
              <w:rPr>
                <w:rFonts w:ascii="Times New Roman" w:hAnsi="Times New Roman" w:cs="Times New Roman"/>
                <w:sz w:val="16"/>
                <w:szCs w:val="16"/>
              </w:rPr>
              <w:t xml:space="preserve"> Remembrance, Harvest, Advent and Lent penitential liturgies, Holyday Masses and Liturgies, Ash Wednesday, beginning and end of year.</w:t>
            </w: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Pr="00504555" w:rsidRDefault="00504555" w:rsidP="00504555">
            <w:pPr>
              <w:rPr>
                <w:rFonts w:ascii="Times New Roman" w:hAnsi="Times New Roman" w:cs="Times New Roman"/>
                <w:sz w:val="16"/>
                <w:szCs w:val="16"/>
              </w:rPr>
            </w:pPr>
          </w:p>
        </w:tc>
      </w:tr>
      <w:tr w:rsidR="00504555" w:rsidTr="0005019B">
        <w:tc>
          <w:tcPr>
            <w:tcW w:w="992" w:type="dxa"/>
          </w:tcPr>
          <w:p w:rsidR="00504555" w:rsidRPr="00983CE9" w:rsidRDefault="00504555" w:rsidP="00504555">
            <w:pPr>
              <w:spacing w:after="137" w:line="259" w:lineRule="auto"/>
              <w:jc w:val="center"/>
              <w:rPr>
                <w:b/>
                <w:sz w:val="20"/>
              </w:rPr>
            </w:pPr>
            <w:r>
              <w:rPr>
                <w:b/>
                <w:sz w:val="20"/>
              </w:rPr>
              <w:t>Year 2</w:t>
            </w:r>
          </w:p>
        </w:tc>
        <w:tc>
          <w:tcPr>
            <w:tcW w:w="2694" w:type="dxa"/>
          </w:tcPr>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The Our Father</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The Hail Mary</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School morning prayer</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Grace before meals</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Grace after meals</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School end of day</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prayer</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The Glory Be</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Act of Contrition</w:t>
            </w:r>
          </w:p>
        </w:tc>
        <w:tc>
          <w:tcPr>
            <w:tcW w:w="3685" w:type="dxa"/>
            <w:vMerge/>
          </w:tcPr>
          <w:p w:rsidR="00504555" w:rsidRDefault="00504555" w:rsidP="00504555">
            <w:pPr>
              <w:autoSpaceDE w:val="0"/>
              <w:autoSpaceDN w:val="0"/>
              <w:adjustRightInd w:val="0"/>
              <w:rPr>
                <w:rFonts w:ascii="CenturyGothic" w:eastAsiaTheme="minorEastAsia" w:hAnsi="CenturyGothic" w:cs="CenturyGothic"/>
                <w:sz w:val="18"/>
                <w:szCs w:val="18"/>
              </w:rPr>
            </w:pPr>
          </w:p>
        </w:tc>
        <w:tc>
          <w:tcPr>
            <w:tcW w:w="3544" w:type="dxa"/>
            <w:vMerge/>
          </w:tcPr>
          <w:p w:rsidR="00504555" w:rsidRDefault="00504555" w:rsidP="00504555">
            <w:pPr>
              <w:autoSpaceDE w:val="0"/>
              <w:autoSpaceDN w:val="0"/>
              <w:adjustRightInd w:val="0"/>
              <w:rPr>
                <w:rFonts w:ascii="CenturyGothic" w:eastAsiaTheme="minorEastAsia" w:hAnsi="CenturyGothic" w:cs="CenturyGothic"/>
                <w:sz w:val="18"/>
                <w:szCs w:val="18"/>
              </w:rPr>
            </w:pPr>
          </w:p>
        </w:tc>
        <w:tc>
          <w:tcPr>
            <w:tcW w:w="2977" w:type="dxa"/>
            <w:vMerge/>
          </w:tcPr>
          <w:p w:rsidR="00504555" w:rsidRDefault="00504555" w:rsidP="00504555">
            <w:pPr>
              <w:autoSpaceDE w:val="0"/>
              <w:autoSpaceDN w:val="0"/>
              <w:adjustRightInd w:val="0"/>
              <w:rPr>
                <w:rFonts w:ascii="CenturyGothic" w:eastAsiaTheme="minorEastAsia" w:hAnsi="CenturyGothic" w:cs="CenturyGothic"/>
                <w:sz w:val="18"/>
                <w:szCs w:val="18"/>
              </w:rPr>
            </w:pPr>
          </w:p>
        </w:tc>
      </w:tr>
      <w:tr w:rsidR="00504555" w:rsidTr="0005019B">
        <w:tc>
          <w:tcPr>
            <w:tcW w:w="992" w:type="dxa"/>
          </w:tcPr>
          <w:p w:rsidR="00504555" w:rsidRPr="00983CE9" w:rsidRDefault="00504555" w:rsidP="00504555">
            <w:pPr>
              <w:spacing w:after="137" w:line="259" w:lineRule="auto"/>
              <w:jc w:val="center"/>
              <w:rPr>
                <w:b/>
                <w:sz w:val="20"/>
              </w:rPr>
            </w:pPr>
            <w:r>
              <w:rPr>
                <w:b/>
                <w:sz w:val="20"/>
              </w:rPr>
              <w:lastRenderedPageBreak/>
              <w:t>Year 3</w:t>
            </w:r>
          </w:p>
        </w:tc>
        <w:tc>
          <w:tcPr>
            <w:tcW w:w="2694" w:type="dxa"/>
          </w:tcPr>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The Our Father</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The Hail Mary School</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morning prayer</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Grace before meals</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Grace after meals</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School end of day</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prayer</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The Glory Be</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Act of Contrition</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Angel of God</w:t>
            </w:r>
          </w:p>
          <w:p w:rsidR="00504555" w:rsidRPr="00504555" w:rsidRDefault="00504555" w:rsidP="00504555">
            <w:pPr>
              <w:spacing w:after="137" w:line="259" w:lineRule="auto"/>
              <w:rPr>
                <w:rFonts w:ascii="Times New Roman" w:hAnsi="Times New Roman" w:cs="Times New Roman"/>
                <w:sz w:val="16"/>
                <w:szCs w:val="16"/>
              </w:rPr>
            </w:pPr>
          </w:p>
        </w:tc>
        <w:tc>
          <w:tcPr>
            <w:tcW w:w="3685" w:type="dxa"/>
            <w:vMerge w:val="restart"/>
          </w:tcPr>
          <w:p w:rsidR="00504555" w:rsidRPr="00504555" w:rsidRDefault="00504555" w:rsidP="00504555">
            <w:pPr>
              <w:rPr>
                <w:rFonts w:ascii="Times New Roman" w:hAnsi="Times New Roman" w:cs="Times New Roman"/>
                <w:sz w:val="16"/>
                <w:szCs w:val="16"/>
              </w:rPr>
            </w:pPr>
            <w:r w:rsidRPr="00504555">
              <w:rPr>
                <w:rFonts w:ascii="Times New Roman" w:hAnsi="Times New Roman" w:cs="Times New Roman"/>
                <w:sz w:val="16"/>
                <w:szCs w:val="16"/>
              </w:rPr>
              <w:t>Children can</w:t>
            </w:r>
          </w:p>
          <w:p w:rsidR="00504555" w:rsidRPr="00504555" w:rsidRDefault="00504555" w:rsidP="00504555">
            <w:pPr>
              <w:pStyle w:val="ListParagraph"/>
              <w:numPr>
                <w:ilvl w:val="0"/>
                <w:numId w:val="16"/>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Ensure</w:t>
            </w:r>
            <w:r w:rsidRPr="00504555">
              <w:rPr>
                <w:rFonts w:ascii="Times New Roman" w:hAnsi="Times New Roman" w:cs="Times New Roman"/>
                <w:sz w:val="16"/>
                <w:szCs w:val="16"/>
              </w:rPr>
              <w:t xml:space="preserve"> the class prayer space is liturgical correct</w:t>
            </w:r>
          </w:p>
          <w:p w:rsidR="00504555" w:rsidRPr="00504555" w:rsidRDefault="00504555" w:rsidP="00504555">
            <w:pPr>
              <w:pStyle w:val="ListParagraph"/>
              <w:numPr>
                <w:ilvl w:val="0"/>
                <w:numId w:val="14"/>
              </w:numPr>
              <w:spacing w:after="0" w:line="240" w:lineRule="auto"/>
              <w:rPr>
                <w:rFonts w:ascii="Times New Roman" w:hAnsi="Times New Roman" w:cs="Times New Roman"/>
                <w:sz w:val="16"/>
                <w:szCs w:val="16"/>
              </w:rPr>
            </w:pPr>
            <w:r w:rsidRPr="00504555">
              <w:rPr>
                <w:rFonts w:ascii="Times New Roman" w:hAnsi="Times New Roman" w:cs="Times New Roman"/>
                <w:b/>
                <w:sz w:val="16"/>
                <w:szCs w:val="16"/>
              </w:rPr>
              <w:t>Independently generate</w:t>
            </w:r>
            <w:r w:rsidRPr="00504555">
              <w:rPr>
                <w:rFonts w:ascii="Times New Roman" w:hAnsi="Times New Roman" w:cs="Times New Roman"/>
                <w:sz w:val="16"/>
                <w:szCs w:val="16"/>
              </w:rPr>
              <w:t xml:space="preserve"> their own way of gathering to begin the worship and liturgy, including the welcome. </w:t>
            </w:r>
          </w:p>
          <w:p w:rsidR="00504555" w:rsidRPr="00504555" w:rsidRDefault="00504555" w:rsidP="00504555">
            <w:pPr>
              <w:pStyle w:val="ListParagraph"/>
              <w:numPr>
                <w:ilvl w:val="0"/>
                <w:numId w:val="14"/>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Lead</w:t>
            </w:r>
            <w:r w:rsidRPr="00504555">
              <w:rPr>
                <w:rFonts w:ascii="Times New Roman" w:hAnsi="Times New Roman" w:cs="Times New Roman"/>
                <w:sz w:val="16"/>
                <w:szCs w:val="16"/>
              </w:rPr>
              <w:t xml:space="preserve"> traditional beginning and end for readings and scripture</w:t>
            </w:r>
          </w:p>
          <w:p w:rsidR="00504555" w:rsidRPr="00504555" w:rsidRDefault="00504555" w:rsidP="00504555">
            <w:pPr>
              <w:pStyle w:val="ListParagraph"/>
              <w:numPr>
                <w:ilvl w:val="0"/>
                <w:numId w:val="14"/>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Lead</w:t>
            </w:r>
            <w:r w:rsidRPr="00504555">
              <w:rPr>
                <w:rFonts w:ascii="Times New Roman" w:hAnsi="Times New Roman" w:cs="Times New Roman"/>
                <w:sz w:val="16"/>
                <w:szCs w:val="16"/>
              </w:rPr>
              <w:t xml:space="preserve"> Our Father, Hail Mary and Glory Be, School Prayer</w:t>
            </w:r>
            <w:proofErr w:type="gramStart"/>
            <w:r w:rsidRPr="00504555">
              <w:rPr>
                <w:rFonts w:ascii="Times New Roman" w:hAnsi="Times New Roman" w:cs="Times New Roman"/>
                <w:sz w:val="16"/>
                <w:szCs w:val="16"/>
              </w:rPr>
              <w:t>,  morning</w:t>
            </w:r>
            <w:proofErr w:type="gramEnd"/>
            <w:r w:rsidRPr="00504555">
              <w:rPr>
                <w:rFonts w:ascii="Times New Roman" w:hAnsi="Times New Roman" w:cs="Times New Roman"/>
                <w:sz w:val="16"/>
                <w:szCs w:val="16"/>
              </w:rPr>
              <w:t>, lunch and end of the day prayers.</w:t>
            </w:r>
          </w:p>
          <w:p w:rsidR="00504555" w:rsidRPr="00504555" w:rsidRDefault="00504555" w:rsidP="00504555">
            <w:pPr>
              <w:pStyle w:val="ListParagraph"/>
              <w:numPr>
                <w:ilvl w:val="0"/>
                <w:numId w:val="14"/>
              </w:numPr>
              <w:spacing w:after="0" w:line="240" w:lineRule="auto"/>
              <w:rPr>
                <w:rFonts w:ascii="Times New Roman" w:hAnsi="Times New Roman" w:cs="Times New Roman"/>
                <w:sz w:val="16"/>
                <w:szCs w:val="16"/>
              </w:rPr>
            </w:pPr>
            <w:r w:rsidRPr="00504555">
              <w:rPr>
                <w:rFonts w:ascii="Times New Roman" w:hAnsi="Times New Roman" w:cs="Times New Roman"/>
                <w:b/>
                <w:sz w:val="16"/>
                <w:szCs w:val="16"/>
              </w:rPr>
              <w:t>Guided by adult</w:t>
            </w:r>
            <w:r w:rsidRPr="00504555">
              <w:rPr>
                <w:rFonts w:ascii="Times New Roman" w:hAnsi="Times New Roman" w:cs="Times New Roman"/>
                <w:sz w:val="16"/>
                <w:szCs w:val="16"/>
              </w:rPr>
              <w:t xml:space="preserve">, plan and lead </w:t>
            </w:r>
            <w:r w:rsidRPr="00504555">
              <w:rPr>
                <w:rFonts w:ascii="Times New Roman" w:hAnsi="Times New Roman" w:cs="Times New Roman"/>
                <w:b/>
                <w:sz w:val="16"/>
                <w:szCs w:val="16"/>
              </w:rPr>
              <w:t>class prayer and worship</w:t>
            </w:r>
            <w:r w:rsidRPr="00504555">
              <w:rPr>
                <w:rFonts w:ascii="Times New Roman" w:hAnsi="Times New Roman" w:cs="Times New Roman"/>
                <w:sz w:val="16"/>
                <w:szCs w:val="16"/>
              </w:rPr>
              <w:t xml:space="preserve"> including choosing scripture relevant to the liturgical year, a response to the scripture (explanation and links made to scripture), their own mission/going out for children to complete the liturgy e.g. link to Catholic social teaching, appropriate music and focal point.</w:t>
            </w:r>
          </w:p>
          <w:p w:rsidR="00504555" w:rsidRPr="00504555" w:rsidRDefault="00504555" w:rsidP="00504555">
            <w:pPr>
              <w:pStyle w:val="ListParagraph"/>
              <w:numPr>
                <w:ilvl w:val="0"/>
                <w:numId w:val="14"/>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 xml:space="preserve">Evaluate liturgies </w:t>
            </w:r>
            <w:r w:rsidRPr="00504555">
              <w:rPr>
                <w:rFonts w:ascii="Times New Roman" w:hAnsi="Times New Roman" w:cs="Times New Roman"/>
                <w:b/>
                <w:bCs/>
                <w:sz w:val="16"/>
                <w:szCs w:val="16"/>
              </w:rPr>
              <w:t>as a group and class</w:t>
            </w:r>
            <w:r w:rsidRPr="00504555">
              <w:rPr>
                <w:rFonts w:ascii="Times New Roman" w:hAnsi="Times New Roman" w:cs="Times New Roman"/>
                <w:sz w:val="16"/>
                <w:szCs w:val="16"/>
              </w:rPr>
              <w:t xml:space="preserve">, on the </w:t>
            </w:r>
            <w:proofErr w:type="spellStart"/>
            <w:r w:rsidRPr="00504555">
              <w:rPr>
                <w:rFonts w:ascii="Times New Roman" w:hAnsi="Times New Roman" w:cs="Times New Roman"/>
                <w:sz w:val="16"/>
                <w:szCs w:val="16"/>
              </w:rPr>
              <w:t>proforma</w:t>
            </w:r>
            <w:proofErr w:type="spellEnd"/>
            <w:r w:rsidRPr="00504555">
              <w:rPr>
                <w:rFonts w:ascii="Times New Roman" w:hAnsi="Times New Roman" w:cs="Times New Roman"/>
                <w:sz w:val="16"/>
                <w:szCs w:val="16"/>
              </w:rPr>
              <w:t xml:space="preserve"> guided by an adult.</w:t>
            </w:r>
          </w:p>
        </w:tc>
        <w:tc>
          <w:tcPr>
            <w:tcW w:w="3544" w:type="dxa"/>
            <w:vMerge w:val="restart"/>
          </w:tcPr>
          <w:p w:rsidR="00504555" w:rsidRPr="00504555" w:rsidRDefault="00504555" w:rsidP="00504555">
            <w:pPr>
              <w:pStyle w:val="ListParagraph"/>
              <w:numPr>
                <w:ilvl w:val="0"/>
                <w:numId w:val="14"/>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 xml:space="preserve">Guided by adult, plan and lead </w:t>
            </w:r>
            <w:r w:rsidRPr="00504555">
              <w:rPr>
                <w:rFonts w:ascii="Times New Roman" w:hAnsi="Times New Roman" w:cs="Times New Roman"/>
                <w:b/>
                <w:sz w:val="16"/>
                <w:szCs w:val="16"/>
              </w:rPr>
              <w:t>wider school liturgies</w:t>
            </w:r>
            <w:r w:rsidRPr="00504555">
              <w:rPr>
                <w:rFonts w:ascii="Times New Roman" w:hAnsi="Times New Roman" w:cs="Times New Roman"/>
                <w:sz w:val="16"/>
                <w:szCs w:val="16"/>
              </w:rPr>
              <w:t xml:space="preserve"> including choosing scripture relevant to the liturgical year, a response to the scripture (explanation and links made to scripture) their own mission/going out for children to complete the liturgy. </w:t>
            </w:r>
            <w:proofErr w:type="spellStart"/>
            <w:r w:rsidRPr="00504555">
              <w:rPr>
                <w:rFonts w:ascii="Times New Roman" w:hAnsi="Times New Roman" w:cs="Times New Roman"/>
                <w:sz w:val="16"/>
                <w:szCs w:val="16"/>
              </w:rPr>
              <w:t>Eg</w:t>
            </w:r>
            <w:proofErr w:type="spellEnd"/>
            <w:r w:rsidRPr="00504555">
              <w:rPr>
                <w:rFonts w:ascii="Times New Roman" w:hAnsi="Times New Roman" w:cs="Times New Roman"/>
                <w:sz w:val="16"/>
                <w:szCs w:val="16"/>
              </w:rPr>
              <w:t xml:space="preserve"> link to CST, appropriate music and focal point</w:t>
            </w:r>
          </w:p>
          <w:p w:rsidR="00504555" w:rsidRPr="00504555" w:rsidRDefault="00504555" w:rsidP="00504555">
            <w:pPr>
              <w:pStyle w:val="ListParagraph"/>
              <w:numPr>
                <w:ilvl w:val="0"/>
                <w:numId w:val="14"/>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Work with</w:t>
            </w:r>
            <w:r w:rsidRPr="00504555">
              <w:rPr>
                <w:rFonts w:ascii="Times New Roman" w:hAnsi="Times New Roman" w:cs="Times New Roman"/>
                <w:sz w:val="16"/>
                <w:szCs w:val="16"/>
              </w:rPr>
              <w:t xml:space="preserve"> Parish Priest/</w:t>
            </w:r>
            <w:r w:rsidRPr="00504555">
              <w:rPr>
                <w:rFonts w:ascii="Times New Roman" w:hAnsi="Times New Roman" w:cs="Times New Roman"/>
                <w:sz w:val="16"/>
                <w:szCs w:val="16"/>
                <w:highlight w:val="yellow"/>
              </w:rPr>
              <w:t xml:space="preserve"> </w:t>
            </w:r>
            <w:r w:rsidRPr="00504555">
              <w:rPr>
                <w:rFonts w:ascii="Times New Roman" w:hAnsi="Times New Roman" w:cs="Times New Roman"/>
                <w:sz w:val="16"/>
                <w:szCs w:val="16"/>
              </w:rPr>
              <w:t xml:space="preserve">Chaplain/ RE leader/ </w:t>
            </w:r>
            <w:proofErr w:type="spellStart"/>
            <w:r w:rsidRPr="00504555">
              <w:rPr>
                <w:rFonts w:ascii="Times New Roman" w:hAnsi="Times New Roman" w:cs="Times New Roman"/>
                <w:sz w:val="16"/>
                <w:szCs w:val="16"/>
              </w:rPr>
              <w:t>headteacher</w:t>
            </w:r>
            <w:proofErr w:type="spellEnd"/>
            <w:r w:rsidRPr="00504555">
              <w:rPr>
                <w:rFonts w:ascii="Times New Roman" w:hAnsi="Times New Roman" w:cs="Times New Roman"/>
                <w:sz w:val="16"/>
                <w:szCs w:val="16"/>
              </w:rPr>
              <w:t xml:space="preserve">/class teacher to reflect on the theme and readings of class/phase Masses and </w:t>
            </w:r>
            <w:r w:rsidRPr="00504555">
              <w:rPr>
                <w:rFonts w:ascii="Times New Roman" w:hAnsi="Times New Roman" w:cs="Times New Roman"/>
                <w:b/>
                <w:bCs/>
                <w:sz w:val="16"/>
                <w:szCs w:val="16"/>
              </w:rPr>
              <w:t>write</w:t>
            </w:r>
            <w:r w:rsidRPr="00504555">
              <w:rPr>
                <w:rFonts w:ascii="Times New Roman" w:hAnsi="Times New Roman" w:cs="Times New Roman"/>
                <w:sz w:val="16"/>
                <w:szCs w:val="16"/>
              </w:rPr>
              <w:t xml:space="preserve"> Introduction and Prayers of Intercession relevant to the theme.</w:t>
            </w:r>
          </w:p>
          <w:p w:rsidR="00504555" w:rsidRPr="00504555" w:rsidRDefault="00504555" w:rsidP="00504555">
            <w:pPr>
              <w:pStyle w:val="ListParagraph"/>
              <w:numPr>
                <w:ilvl w:val="0"/>
                <w:numId w:val="14"/>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Participate</w:t>
            </w:r>
            <w:r w:rsidRPr="00504555">
              <w:rPr>
                <w:rFonts w:ascii="Times New Roman" w:hAnsi="Times New Roman" w:cs="Times New Roman"/>
                <w:sz w:val="16"/>
                <w:szCs w:val="16"/>
              </w:rPr>
              <w:t xml:space="preserve"> in prayers linked to sacramental preparation </w:t>
            </w:r>
            <w:proofErr w:type="spellStart"/>
            <w:r w:rsidRPr="00504555">
              <w:rPr>
                <w:rFonts w:ascii="Times New Roman" w:hAnsi="Times New Roman" w:cs="Times New Roman"/>
                <w:sz w:val="16"/>
                <w:szCs w:val="16"/>
              </w:rPr>
              <w:t>eg</w:t>
            </w:r>
            <w:proofErr w:type="spellEnd"/>
            <w:r w:rsidRPr="00504555">
              <w:rPr>
                <w:rFonts w:ascii="Times New Roman" w:hAnsi="Times New Roman" w:cs="Times New Roman"/>
                <w:sz w:val="16"/>
                <w:szCs w:val="16"/>
              </w:rPr>
              <w:t xml:space="preserve"> Act of Contrition; Eucharistic Prayer; Gloria or liturgical season </w:t>
            </w:r>
            <w:proofErr w:type="spellStart"/>
            <w:r w:rsidRPr="00504555">
              <w:rPr>
                <w:rFonts w:ascii="Times New Roman" w:hAnsi="Times New Roman" w:cs="Times New Roman"/>
                <w:sz w:val="16"/>
                <w:szCs w:val="16"/>
              </w:rPr>
              <w:t>eg</w:t>
            </w:r>
            <w:proofErr w:type="spellEnd"/>
            <w:r w:rsidRPr="00504555">
              <w:rPr>
                <w:rFonts w:ascii="Times New Roman" w:hAnsi="Times New Roman" w:cs="Times New Roman"/>
                <w:sz w:val="16"/>
                <w:szCs w:val="16"/>
              </w:rPr>
              <w:t xml:space="preserve"> The Rosary, Stations of the Cross.</w:t>
            </w:r>
          </w:p>
          <w:p w:rsidR="00504555" w:rsidRPr="00504555" w:rsidRDefault="00504555" w:rsidP="00504555">
            <w:pPr>
              <w:pStyle w:val="ListParagraph"/>
              <w:numPr>
                <w:ilvl w:val="0"/>
                <w:numId w:val="14"/>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Genuflect when they enter/leave the church – end of pew.</w:t>
            </w:r>
          </w:p>
          <w:p w:rsidR="00504555" w:rsidRPr="00504555" w:rsidRDefault="00504555" w:rsidP="00504555">
            <w:pPr>
              <w:pStyle w:val="ListParagraph"/>
              <w:numPr>
                <w:ilvl w:val="0"/>
                <w:numId w:val="14"/>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Bow in front of the altar.</w:t>
            </w:r>
          </w:p>
          <w:p w:rsidR="00504555" w:rsidRPr="00504555" w:rsidRDefault="00504555" w:rsidP="00504555">
            <w:pPr>
              <w:pStyle w:val="ListParagraph"/>
              <w:numPr>
                <w:ilvl w:val="0"/>
                <w:numId w:val="14"/>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 xml:space="preserve">Evaluate liturgies </w:t>
            </w:r>
            <w:r w:rsidRPr="00504555">
              <w:rPr>
                <w:rFonts w:ascii="Times New Roman" w:hAnsi="Times New Roman" w:cs="Times New Roman"/>
                <w:b/>
                <w:bCs/>
                <w:sz w:val="16"/>
                <w:szCs w:val="16"/>
              </w:rPr>
              <w:t>as a group and class</w:t>
            </w:r>
            <w:r w:rsidRPr="00504555">
              <w:rPr>
                <w:rFonts w:ascii="Times New Roman" w:hAnsi="Times New Roman" w:cs="Times New Roman"/>
                <w:sz w:val="16"/>
                <w:szCs w:val="16"/>
              </w:rPr>
              <w:t xml:space="preserve">, on the </w:t>
            </w:r>
            <w:proofErr w:type="spellStart"/>
            <w:r w:rsidRPr="00504555">
              <w:rPr>
                <w:rFonts w:ascii="Times New Roman" w:hAnsi="Times New Roman" w:cs="Times New Roman"/>
                <w:sz w:val="16"/>
                <w:szCs w:val="16"/>
              </w:rPr>
              <w:t>proforma</w:t>
            </w:r>
            <w:proofErr w:type="spellEnd"/>
            <w:r w:rsidRPr="00504555">
              <w:rPr>
                <w:rFonts w:ascii="Times New Roman" w:hAnsi="Times New Roman" w:cs="Times New Roman"/>
                <w:sz w:val="16"/>
                <w:szCs w:val="16"/>
              </w:rPr>
              <w:t xml:space="preserve"> guided by an adult.</w:t>
            </w:r>
          </w:p>
          <w:p w:rsidR="00504555" w:rsidRPr="00504555" w:rsidRDefault="00504555" w:rsidP="00504555">
            <w:pPr>
              <w:pStyle w:val="ListParagraph"/>
              <w:ind w:left="360"/>
              <w:rPr>
                <w:rFonts w:ascii="Times New Roman" w:hAnsi="Times New Roman" w:cs="Times New Roman"/>
                <w:sz w:val="16"/>
                <w:szCs w:val="16"/>
              </w:rPr>
            </w:pPr>
          </w:p>
        </w:tc>
        <w:tc>
          <w:tcPr>
            <w:tcW w:w="2977" w:type="dxa"/>
            <w:vMerge w:val="restart"/>
          </w:tcPr>
          <w:p w:rsidR="00504555" w:rsidRPr="00504555" w:rsidRDefault="00504555" w:rsidP="00504555">
            <w:pPr>
              <w:pStyle w:val="ListParagraph"/>
              <w:numPr>
                <w:ilvl w:val="0"/>
                <w:numId w:val="15"/>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Rosary – October and May</w:t>
            </w:r>
          </w:p>
          <w:p w:rsidR="00504555" w:rsidRPr="00504555" w:rsidRDefault="00504555" w:rsidP="00504555">
            <w:pPr>
              <w:pStyle w:val="ListParagraph"/>
              <w:numPr>
                <w:ilvl w:val="0"/>
                <w:numId w:val="15"/>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Stations of the Cross</w:t>
            </w:r>
          </w:p>
          <w:p w:rsidR="00504555" w:rsidRPr="00504555" w:rsidRDefault="00504555" w:rsidP="00504555">
            <w:pPr>
              <w:pStyle w:val="ListParagraph"/>
              <w:numPr>
                <w:ilvl w:val="0"/>
                <w:numId w:val="15"/>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5 minutes guided meditation – children could be involved by ringing a bell as a signal to start.</w:t>
            </w:r>
          </w:p>
          <w:p w:rsidR="00504555" w:rsidRPr="00504555" w:rsidRDefault="00504555" w:rsidP="00504555">
            <w:pPr>
              <w:pStyle w:val="ListParagraph"/>
              <w:numPr>
                <w:ilvl w:val="0"/>
                <w:numId w:val="15"/>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Encourage opportunities for spontaneous prayer beyond planned liturgy times – as part of the liturgy, response to joyful or sorrowful events (personal or wider community).</w:t>
            </w:r>
          </w:p>
          <w:p w:rsidR="00504555" w:rsidRPr="00504555" w:rsidRDefault="00504555" w:rsidP="00504555">
            <w:pPr>
              <w:pStyle w:val="ListParagraph"/>
              <w:numPr>
                <w:ilvl w:val="0"/>
                <w:numId w:val="15"/>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 xml:space="preserve">Pupils contribute to Class prayer book/prayer tree </w:t>
            </w:r>
          </w:p>
          <w:p w:rsidR="00504555" w:rsidRPr="00504555" w:rsidRDefault="00504555" w:rsidP="00504555">
            <w:pPr>
              <w:pStyle w:val="ListParagraph"/>
              <w:numPr>
                <w:ilvl w:val="0"/>
                <w:numId w:val="15"/>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If possible, join Parish Mass once per term.</w:t>
            </w:r>
          </w:p>
          <w:p w:rsidR="00504555" w:rsidRPr="00504555" w:rsidRDefault="00504555" w:rsidP="00504555">
            <w:pPr>
              <w:pStyle w:val="ListParagraph"/>
              <w:numPr>
                <w:ilvl w:val="0"/>
                <w:numId w:val="15"/>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Support sacramental preparation e.g. First Holy Communion, Act of Contrition; Eucharistic Prayer; Gloria.</w:t>
            </w:r>
          </w:p>
          <w:p w:rsidR="00504555" w:rsidRPr="00504555" w:rsidRDefault="00504555" w:rsidP="00504555">
            <w:pPr>
              <w:pStyle w:val="ListParagraph"/>
              <w:numPr>
                <w:ilvl w:val="0"/>
                <w:numId w:val="15"/>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Whole school prayer and liturgies throughout the year e.g., Remembrance, Harvest, Advent and Lent penitential liturgies, Holyday Masses and Liturgies, Ash Wednesday beginning and end of year, Phase Mass</w:t>
            </w:r>
          </w:p>
          <w:p w:rsidR="00504555" w:rsidRDefault="00504555" w:rsidP="00504555">
            <w:pPr>
              <w:pStyle w:val="ListParagraph"/>
              <w:numPr>
                <w:ilvl w:val="0"/>
                <w:numId w:val="15"/>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Pupils are given opportunities to use their gifts to enhance the prayer and liturgies of the school</w:t>
            </w:r>
          </w:p>
          <w:p w:rsidR="00504555" w:rsidRDefault="00504555" w:rsidP="00504555">
            <w:pPr>
              <w:rPr>
                <w:rFonts w:ascii="Times New Roman" w:hAnsi="Times New Roman" w:cs="Times New Roman"/>
                <w:sz w:val="16"/>
                <w:szCs w:val="16"/>
              </w:rPr>
            </w:pPr>
          </w:p>
          <w:p w:rsidR="00504555" w:rsidRDefault="00504555" w:rsidP="00504555">
            <w:pPr>
              <w:rPr>
                <w:rFonts w:ascii="Times New Roman" w:hAnsi="Times New Roman" w:cs="Times New Roman"/>
                <w:sz w:val="16"/>
                <w:szCs w:val="16"/>
              </w:rPr>
            </w:pPr>
          </w:p>
          <w:p w:rsidR="00504555" w:rsidRPr="00504555" w:rsidRDefault="00504555" w:rsidP="00504555">
            <w:pPr>
              <w:rPr>
                <w:rFonts w:ascii="Times New Roman" w:hAnsi="Times New Roman" w:cs="Times New Roman"/>
                <w:sz w:val="16"/>
                <w:szCs w:val="16"/>
              </w:rPr>
            </w:pPr>
          </w:p>
        </w:tc>
      </w:tr>
      <w:tr w:rsidR="00504555" w:rsidTr="0005019B">
        <w:tc>
          <w:tcPr>
            <w:tcW w:w="992" w:type="dxa"/>
          </w:tcPr>
          <w:p w:rsidR="00504555" w:rsidRDefault="00504555" w:rsidP="00504555">
            <w:pPr>
              <w:spacing w:after="137" w:line="259" w:lineRule="auto"/>
              <w:jc w:val="center"/>
              <w:rPr>
                <w:b/>
                <w:sz w:val="20"/>
              </w:rPr>
            </w:pPr>
            <w:r>
              <w:rPr>
                <w:b/>
                <w:sz w:val="20"/>
              </w:rPr>
              <w:t>Year 4</w:t>
            </w:r>
          </w:p>
        </w:tc>
        <w:tc>
          <w:tcPr>
            <w:tcW w:w="2694" w:type="dxa"/>
          </w:tcPr>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The Our Father</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The Hail Mary</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School morning prayer</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Grace before meals</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Grace after meals</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School end of day</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prayer</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The Glory Be</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The Act of Contrition</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Angel of God</w:t>
            </w:r>
          </w:p>
        </w:tc>
        <w:tc>
          <w:tcPr>
            <w:tcW w:w="3685" w:type="dxa"/>
            <w:vMerge/>
          </w:tcPr>
          <w:p w:rsidR="00504555" w:rsidRDefault="00504555" w:rsidP="00504555">
            <w:pPr>
              <w:autoSpaceDE w:val="0"/>
              <w:autoSpaceDN w:val="0"/>
              <w:adjustRightInd w:val="0"/>
              <w:rPr>
                <w:rFonts w:ascii="CenturyGothic" w:eastAsiaTheme="minorEastAsia" w:hAnsi="CenturyGothic" w:cs="CenturyGothic"/>
                <w:sz w:val="18"/>
                <w:szCs w:val="18"/>
              </w:rPr>
            </w:pPr>
          </w:p>
        </w:tc>
        <w:tc>
          <w:tcPr>
            <w:tcW w:w="3544" w:type="dxa"/>
            <w:vMerge/>
          </w:tcPr>
          <w:p w:rsidR="00504555" w:rsidRDefault="00504555" w:rsidP="00504555">
            <w:pPr>
              <w:autoSpaceDE w:val="0"/>
              <w:autoSpaceDN w:val="0"/>
              <w:adjustRightInd w:val="0"/>
              <w:rPr>
                <w:rFonts w:ascii="CenturyGothic" w:eastAsiaTheme="minorEastAsia" w:hAnsi="CenturyGothic" w:cs="CenturyGothic"/>
                <w:sz w:val="18"/>
                <w:szCs w:val="18"/>
              </w:rPr>
            </w:pPr>
          </w:p>
        </w:tc>
        <w:tc>
          <w:tcPr>
            <w:tcW w:w="2977" w:type="dxa"/>
            <w:vMerge/>
          </w:tcPr>
          <w:p w:rsidR="00504555" w:rsidRDefault="00504555" w:rsidP="00504555">
            <w:pPr>
              <w:autoSpaceDE w:val="0"/>
              <w:autoSpaceDN w:val="0"/>
              <w:adjustRightInd w:val="0"/>
              <w:rPr>
                <w:rFonts w:ascii="CenturyGothic" w:eastAsiaTheme="minorEastAsia" w:hAnsi="CenturyGothic" w:cs="CenturyGothic"/>
                <w:sz w:val="18"/>
                <w:szCs w:val="18"/>
              </w:rPr>
            </w:pPr>
          </w:p>
        </w:tc>
      </w:tr>
      <w:tr w:rsidR="00504555" w:rsidTr="0005019B">
        <w:tc>
          <w:tcPr>
            <w:tcW w:w="992" w:type="dxa"/>
          </w:tcPr>
          <w:p w:rsidR="00504555" w:rsidRPr="00504555" w:rsidRDefault="00504555" w:rsidP="00504555">
            <w:pPr>
              <w:spacing w:after="137" w:line="259" w:lineRule="auto"/>
              <w:jc w:val="center"/>
              <w:rPr>
                <w:rFonts w:ascii="Times New Roman" w:hAnsi="Times New Roman" w:cs="Times New Roman"/>
                <w:b/>
                <w:sz w:val="16"/>
                <w:szCs w:val="16"/>
              </w:rPr>
            </w:pPr>
            <w:r w:rsidRPr="00504555">
              <w:rPr>
                <w:rFonts w:ascii="Times New Roman" w:hAnsi="Times New Roman" w:cs="Times New Roman"/>
                <w:b/>
                <w:sz w:val="16"/>
                <w:szCs w:val="16"/>
              </w:rPr>
              <w:lastRenderedPageBreak/>
              <w:t>Year 5</w:t>
            </w:r>
          </w:p>
        </w:tc>
        <w:tc>
          <w:tcPr>
            <w:tcW w:w="2694" w:type="dxa"/>
          </w:tcPr>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The Our Father</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The Hail Mary</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School Morning Prayer</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Grace before meals</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Grace after meals</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School End of Day</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prayer</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The Glory Be</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The Act of Contrition</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Angel of God</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The prayer of St Richard</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of Chichester</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Apostles Creed</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The Rosary</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Act of Faith</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Act of Love</w:t>
            </w:r>
          </w:p>
          <w:p w:rsidR="00504555" w:rsidRPr="00504555" w:rsidRDefault="00504555" w:rsidP="00504555">
            <w:pPr>
              <w:autoSpaceDE w:val="0"/>
              <w:autoSpaceDN w:val="0"/>
              <w:adjustRightInd w:val="0"/>
              <w:rPr>
                <w:rFonts w:ascii="Times New Roman" w:eastAsiaTheme="minorEastAsia" w:hAnsi="Times New Roman" w:cs="Times New Roman"/>
                <w:sz w:val="16"/>
                <w:szCs w:val="16"/>
              </w:rPr>
            </w:pPr>
            <w:r w:rsidRPr="00504555">
              <w:rPr>
                <w:rFonts w:ascii="Times New Roman" w:eastAsiaTheme="minorEastAsia" w:hAnsi="Times New Roman" w:cs="Times New Roman"/>
                <w:sz w:val="16"/>
                <w:szCs w:val="16"/>
              </w:rPr>
              <w:t>Act of Hope</w:t>
            </w:r>
          </w:p>
        </w:tc>
        <w:tc>
          <w:tcPr>
            <w:tcW w:w="3685" w:type="dxa"/>
            <w:vMerge w:val="restart"/>
          </w:tcPr>
          <w:p w:rsidR="00504555" w:rsidRPr="00504555" w:rsidRDefault="00504555" w:rsidP="00504555">
            <w:pPr>
              <w:rPr>
                <w:rFonts w:ascii="Times New Roman" w:hAnsi="Times New Roman" w:cs="Times New Roman"/>
                <w:sz w:val="16"/>
                <w:szCs w:val="16"/>
              </w:rPr>
            </w:pPr>
            <w:r w:rsidRPr="00504555">
              <w:rPr>
                <w:rFonts w:ascii="Times New Roman" w:hAnsi="Times New Roman" w:cs="Times New Roman"/>
                <w:sz w:val="16"/>
                <w:szCs w:val="16"/>
              </w:rPr>
              <w:t>Children can</w:t>
            </w:r>
          </w:p>
          <w:p w:rsidR="00504555" w:rsidRPr="00504555" w:rsidRDefault="00504555" w:rsidP="00504555">
            <w:pPr>
              <w:pStyle w:val="ListParagraph"/>
              <w:numPr>
                <w:ilvl w:val="0"/>
                <w:numId w:val="17"/>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Plan and lead</w:t>
            </w:r>
            <w:r w:rsidRPr="00504555">
              <w:rPr>
                <w:rFonts w:ascii="Times New Roman" w:hAnsi="Times New Roman" w:cs="Times New Roman"/>
                <w:sz w:val="16"/>
                <w:szCs w:val="16"/>
              </w:rPr>
              <w:t xml:space="preserve"> class prayer and worship including generating how they gather, choosing the form of the worship, the theme and appropriate scripture relevant to the liturgical year or to current events (school, local or world-wide), a response to the scripture (explanation and links made to scripture), quiet reflection time, key going forth message/ mission, (e.g. link to Catholic social teaching action), appropriate music and focal point.</w:t>
            </w:r>
          </w:p>
          <w:p w:rsidR="00504555" w:rsidRPr="00504555" w:rsidRDefault="00504555" w:rsidP="00504555">
            <w:pPr>
              <w:pStyle w:val="ListParagraph"/>
              <w:numPr>
                <w:ilvl w:val="0"/>
                <w:numId w:val="17"/>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Plan and lead</w:t>
            </w:r>
            <w:r w:rsidRPr="00504555">
              <w:rPr>
                <w:rFonts w:ascii="Times New Roman" w:hAnsi="Times New Roman" w:cs="Times New Roman"/>
                <w:sz w:val="16"/>
                <w:szCs w:val="16"/>
              </w:rPr>
              <w:t xml:space="preserve"> guided meditation. </w:t>
            </w:r>
          </w:p>
          <w:p w:rsidR="00504555" w:rsidRPr="00504555" w:rsidRDefault="00504555" w:rsidP="00504555">
            <w:pPr>
              <w:pStyle w:val="ListParagraph"/>
              <w:numPr>
                <w:ilvl w:val="0"/>
                <w:numId w:val="17"/>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Lead</w:t>
            </w:r>
            <w:r w:rsidRPr="00504555">
              <w:rPr>
                <w:rFonts w:ascii="Times New Roman" w:hAnsi="Times New Roman" w:cs="Times New Roman"/>
                <w:sz w:val="16"/>
                <w:szCs w:val="16"/>
              </w:rPr>
              <w:t xml:space="preserve"> Our Father, Hail Mary and Glory Be. </w:t>
            </w:r>
          </w:p>
          <w:p w:rsidR="00504555" w:rsidRPr="00504555" w:rsidRDefault="00504555" w:rsidP="00504555">
            <w:pPr>
              <w:pStyle w:val="ListParagraph"/>
              <w:numPr>
                <w:ilvl w:val="0"/>
                <w:numId w:val="17"/>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Lead and re-write</w:t>
            </w:r>
            <w:r w:rsidRPr="00504555">
              <w:rPr>
                <w:rFonts w:ascii="Times New Roman" w:hAnsi="Times New Roman" w:cs="Times New Roman"/>
                <w:sz w:val="16"/>
                <w:szCs w:val="16"/>
              </w:rPr>
              <w:t xml:space="preserve"> the morning, lunch and end of the day prayers to reflect the liturgical season, e.g. Advent, Lent.</w:t>
            </w:r>
          </w:p>
          <w:p w:rsidR="00504555" w:rsidRPr="00504555" w:rsidRDefault="00504555" w:rsidP="00504555">
            <w:pPr>
              <w:pStyle w:val="ListParagraph"/>
              <w:numPr>
                <w:ilvl w:val="0"/>
                <w:numId w:val="17"/>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 xml:space="preserve">Evaluate liturgies </w:t>
            </w:r>
            <w:r w:rsidRPr="00504555">
              <w:rPr>
                <w:rFonts w:ascii="Times New Roman" w:hAnsi="Times New Roman" w:cs="Times New Roman"/>
                <w:b/>
                <w:bCs/>
                <w:sz w:val="16"/>
                <w:szCs w:val="16"/>
              </w:rPr>
              <w:t>as a group and class</w:t>
            </w:r>
            <w:r w:rsidRPr="00504555">
              <w:rPr>
                <w:rFonts w:ascii="Times New Roman" w:hAnsi="Times New Roman" w:cs="Times New Roman"/>
                <w:sz w:val="16"/>
                <w:szCs w:val="16"/>
              </w:rPr>
              <w:t xml:space="preserve">, giving reasons for their response and recommendations on the </w:t>
            </w:r>
            <w:proofErr w:type="spellStart"/>
            <w:r w:rsidRPr="00504555">
              <w:rPr>
                <w:rFonts w:ascii="Times New Roman" w:hAnsi="Times New Roman" w:cs="Times New Roman"/>
                <w:sz w:val="16"/>
                <w:szCs w:val="16"/>
              </w:rPr>
              <w:t>proforma</w:t>
            </w:r>
            <w:proofErr w:type="spellEnd"/>
            <w:r w:rsidRPr="00504555">
              <w:rPr>
                <w:rFonts w:ascii="Times New Roman" w:hAnsi="Times New Roman" w:cs="Times New Roman"/>
                <w:sz w:val="16"/>
                <w:szCs w:val="16"/>
              </w:rPr>
              <w:t xml:space="preserve"> – </w:t>
            </w:r>
            <w:r w:rsidRPr="00504555">
              <w:rPr>
                <w:rFonts w:ascii="Times New Roman" w:hAnsi="Times New Roman" w:cs="Times New Roman"/>
                <w:b/>
                <w:bCs/>
                <w:sz w:val="16"/>
                <w:szCs w:val="16"/>
              </w:rPr>
              <w:t>both guided by an adult and independently.</w:t>
            </w:r>
          </w:p>
          <w:p w:rsidR="00504555" w:rsidRPr="00504555" w:rsidRDefault="00504555" w:rsidP="00504555">
            <w:pPr>
              <w:pStyle w:val="ListParagraph"/>
              <w:ind w:left="360"/>
              <w:rPr>
                <w:rFonts w:ascii="Times New Roman" w:hAnsi="Times New Roman" w:cs="Times New Roman"/>
                <w:sz w:val="16"/>
                <w:szCs w:val="16"/>
              </w:rPr>
            </w:pPr>
          </w:p>
        </w:tc>
        <w:tc>
          <w:tcPr>
            <w:tcW w:w="3544" w:type="dxa"/>
            <w:vMerge w:val="restart"/>
          </w:tcPr>
          <w:p w:rsidR="00504555" w:rsidRPr="00504555" w:rsidRDefault="00504555" w:rsidP="00504555">
            <w:pPr>
              <w:pStyle w:val="ListParagraph"/>
              <w:numPr>
                <w:ilvl w:val="0"/>
                <w:numId w:val="17"/>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Participate and respond appropriately</w:t>
            </w:r>
            <w:r w:rsidRPr="00504555">
              <w:rPr>
                <w:rFonts w:ascii="Times New Roman" w:hAnsi="Times New Roman" w:cs="Times New Roman"/>
                <w:sz w:val="16"/>
                <w:szCs w:val="16"/>
              </w:rPr>
              <w:t xml:space="preserve"> during Mass</w:t>
            </w:r>
          </w:p>
          <w:p w:rsidR="00504555" w:rsidRPr="00504555" w:rsidRDefault="00504555" w:rsidP="00504555">
            <w:pPr>
              <w:pStyle w:val="ListParagraph"/>
              <w:numPr>
                <w:ilvl w:val="0"/>
                <w:numId w:val="17"/>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Genuflect when they enter the church – end of pew</w:t>
            </w:r>
          </w:p>
          <w:p w:rsidR="00504555" w:rsidRPr="00504555" w:rsidRDefault="00504555" w:rsidP="00504555">
            <w:pPr>
              <w:pStyle w:val="ListParagraph"/>
              <w:numPr>
                <w:ilvl w:val="0"/>
                <w:numId w:val="17"/>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Bow in front of the altar</w:t>
            </w:r>
          </w:p>
          <w:p w:rsidR="00504555" w:rsidRPr="00504555" w:rsidRDefault="00504555" w:rsidP="00504555">
            <w:pPr>
              <w:pStyle w:val="ListParagraph"/>
              <w:numPr>
                <w:ilvl w:val="0"/>
                <w:numId w:val="17"/>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Plan and lead</w:t>
            </w:r>
            <w:r w:rsidRPr="00504555">
              <w:rPr>
                <w:rFonts w:ascii="Times New Roman" w:hAnsi="Times New Roman" w:cs="Times New Roman"/>
                <w:sz w:val="16"/>
                <w:szCs w:val="16"/>
              </w:rPr>
              <w:t xml:space="preserve"> liturgies and worship </w:t>
            </w:r>
            <w:r w:rsidRPr="00504555">
              <w:rPr>
                <w:rFonts w:ascii="Times New Roman" w:hAnsi="Times New Roman" w:cs="Times New Roman"/>
                <w:b/>
                <w:bCs/>
                <w:sz w:val="16"/>
                <w:szCs w:val="16"/>
              </w:rPr>
              <w:t>beyond</w:t>
            </w:r>
            <w:r w:rsidRPr="00504555">
              <w:rPr>
                <w:rFonts w:ascii="Times New Roman" w:hAnsi="Times New Roman" w:cs="Times New Roman"/>
                <w:sz w:val="16"/>
                <w:szCs w:val="16"/>
              </w:rPr>
              <w:t xml:space="preserve"> their own class or phase which reflect the liturgical season, e.g. Advent and Lent Prayer Stations within Penitential liturgies, Remembrance Service</w:t>
            </w:r>
          </w:p>
          <w:p w:rsidR="00504555" w:rsidRPr="00504555" w:rsidRDefault="00504555" w:rsidP="00504555">
            <w:pPr>
              <w:pStyle w:val="ListParagraph"/>
              <w:numPr>
                <w:ilvl w:val="0"/>
                <w:numId w:val="17"/>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Train</w:t>
            </w:r>
            <w:r w:rsidRPr="00504555">
              <w:rPr>
                <w:rFonts w:ascii="Times New Roman" w:hAnsi="Times New Roman" w:cs="Times New Roman"/>
                <w:sz w:val="16"/>
                <w:szCs w:val="16"/>
              </w:rPr>
              <w:t xml:space="preserve"> younger children to plan and lead prayer and liturgies.</w:t>
            </w:r>
          </w:p>
          <w:p w:rsidR="00504555" w:rsidRPr="00504555" w:rsidRDefault="00504555" w:rsidP="00504555">
            <w:pPr>
              <w:pStyle w:val="ListParagraph"/>
              <w:numPr>
                <w:ilvl w:val="0"/>
                <w:numId w:val="17"/>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Plan</w:t>
            </w:r>
            <w:r w:rsidRPr="00504555">
              <w:rPr>
                <w:rFonts w:ascii="Times New Roman" w:hAnsi="Times New Roman" w:cs="Times New Roman"/>
                <w:sz w:val="16"/>
                <w:szCs w:val="16"/>
              </w:rPr>
              <w:t xml:space="preserve"> whole school Masses and Liturgies </w:t>
            </w:r>
            <w:r w:rsidRPr="00504555">
              <w:rPr>
                <w:rFonts w:ascii="Times New Roman" w:hAnsi="Times New Roman" w:cs="Times New Roman"/>
                <w:b/>
                <w:bCs/>
                <w:sz w:val="16"/>
                <w:szCs w:val="16"/>
              </w:rPr>
              <w:t>alongside</w:t>
            </w:r>
            <w:r w:rsidRPr="00504555">
              <w:rPr>
                <w:rFonts w:ascii="Times New Roman" w:hAnsi="Times New Roman" w:cs="Times New Roman"/>
                <w:sz w:val="16"/>
                <w:szCs w:val="16"/>
              </w:rPr>
              <w:t xml:space="preserve"> the school Chaplain and Parish Priest.</w:t>
            </w:r>
          </w:p>
          <w:p w:rsidR="00504555" w:rsidRPr="00504555" w:rsidRDefault="00504555" w:rsidP="00504555">
            <w:pPr>
              <w:pStyle w:val="ListParagraph"/>
              <w:numPr>
                <w:ilvl w:val="0"/>
                <w:numId w:val="17"/>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Participate</w:t>
            </w:r>
            <w:r w:rsidRPr="00504555">
              <w:rPr>
                <w:rFonts w:ascii="Times New Roman" w:hAnsi="Times New Roman" w:cs="Times New Roman"/>
                <w:sz w:val="16"/>
                <w:szCs w:val="16"/>
              </w:rPr>
              <w:t xml:space="preserve"> in traditional Catholic prayers, e.g. Eternal rest… Angelus, Hail, Holy Queen, Creed</w:t>
            </w:r>
          </w:p>
          <w:p w:rsidR="00504555" w:rsidRPr="00504555" w:rsidRDefault="00504555" w:rsidP="00504555">
            <w:pPr>
              <w:pStyle w:val="ListParagraph"/>
              <w:numPr>
                <w:ilvl w:val="0"/>
                <w:numId w:val="17"/>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Lead</w:t>
            </w:r>
            <w:r w:rsidRPr="00504555">
              <w:rPr>
                <w:rFonts w:ascii="Times New Roman" w:hAnsi="Times New Roman" w:cs="Times New Roman"/>
                <w:sz w:val="16"/>
                <w:szCs w:val="16"/>
              </w:rPr>
              <w:t xml:space="preserve"> traditional Catholic prayers, e.g. The Rosary, for other children.</w:t>
            </w:r>
          </w:p>
          <w:p w:rsidR="00504555" w:rsidRPr="00504555" w:rsidRDefault="00504555" w:rsidP="00504555">
            <w:pPr>
              <w:pStyle w:val="ListParagraph"/>
              <w:numPr>
                <w:ilvl w:val="0"/>
                <w:numId w:val="17"/>
              </w:numPr>
              <w:spacing w:after="0" w:line="240" w:lineRule="auto"/>
              <w:rPr>
                <w:rFonts w:ascii="Times New Roman" w:hAnsi="Times New Roman" w:cs="Times New Roman"/>
                <w:sz w:val="16"/>
                <w:szCs w:val="16"/>
              </w:rPr>
            </w:pPr>
            <w:r w:rsidRPr="00504555">
              <w:rPr>
                <w:rFonts w:ascii="Times New Roman" w:hAnsi="Times New Roman" w:cs="Times New Roman"/>
                <w:b/>
                <w:bCs/>
                <w:sz w:val="16"/>
                <w:szCs w:val="16"/>
              </w:rPr>
              <w:t>Contribute</w:t>
            </w:r>
            <w:r w:rsidRPr="00504555">
              <w:rPr>
                <w:rFonts w:ascii="Times New Roman" w:hAnsi="Times New Roman" w:cs="Times New Roman"/>
                <w:sz w:val="16"/>
                <w:szCs w:val="16"/>
              </w:rPr>
              <w:t xml:space="preserve"> to the planning and leading of liturgical events </w:t>
            </w:r>
            <w:proofErr w:type="spellStart"/>
            <w:r w:rsidRPr="00504555">
              <w:rPr>
                <w:rFonts w:ascii="Times New Roman" w:hAnsi="Times New Roman" w:cs="Times New Roman"/>
                <w:sz w:val="16"/>
                <w:szCs w:val="16"/>
              </w:rPr>
              <w:t>eg</w:t>
            </w:r>
            <w:proofErr w:type="spellEnd"/>
            <w:r w:rsidRPr="00504555">
              <w:rPr>
                <w:rFonts w:ascii="Times New Roman" w:hAnsi="Times New Roman" w:cs="Times New Roman"/>
                <w:sz w:val="16"/>
                <w:szCs w:val="16"/>
              </w:rPr>
              <w:t xml:space="preserve"> May Procession, Corpus Christi procession, Emmaus walk, Stations/Way of the Cross, School Feast Day.</w:t>
            </w:r>
          </w:p>
          <w:p w:rsidR="00504555" w:rsidRPr="00504555" w:rsidRDefault="00504555" w:rsidP="00504555">
            <w:pPr>
              <w:pStyle w:val="ListParagraph"/>
              <w:numPr>
                <w:ilvl w:val="0"/>
                <w:numId w:val="17"/>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 xml:space="preserve">Evaluate liturgies </w:t>
            </w:r>
            <w:r w:rsidRPr="00504555">
              <w:rPr>
                <w:rFonts w:ascii="Times New Roman" w:hAnsi="Times New Roman" w:cs="Times New Roman"/>
                <w:b/>
                <w:bCs/>
                <w:sz w:val="16"/>
                <w:szCs w:val="16"/>
              </w:rPr>
              <w:t>as a group and class</w:t>
            </w:r>
            <w:r w:rsidRPr="00504555">
              <w:rPr>
                <w:rFonts w:ascii="Times New Roman" w:hAnsi="Times New Roman" w:cs="Times New Roman"/>
                <w:sz w:val="16"/>
                <w:szCs w:val="16"/>
              </w:rPr>
              <w:t xml:space="preserve">, giving reasons for their response and recommendations on the </w:t>
            </w:r>
            <w:proofErr w:type="spellStart"/>
            <w:r w:rsidRPr="00504555">
              <w:rPr>
                <w:rFonts w:ascii="Times New Roman" w:hAnsi="Times New Roman" w:cs="Times New Roman"/>
                <w:sz w:val="16"/>
                <w:szCs w:val="16"/>
              </w:rPr>
              <w:t>proforma</w:t>
            </w:r>
            <w:proofErr w:type="spellEnd"/>
            <w:r w:rsidRPr="00504555">
              <w:rPr>
                <w:rFonts w:ascii="Times New Roman" w:hAnsi="Times New Roman" w:cs="Times New Roman"/>
                <w:sz w:val="16"/>
                <w:szCs w:val="16"/>
              </w:rPr>
              <w:t xml:space="preserve"> – </w:t>
            </w:r>
            <w:r w:rsidRPr="00504555">
              <w:rPr>
                <w:rFonts w:ascii="Times New Roman" w:hAnsi="Times New Roman" w:cs="Times New Roman"/>
                <w:b/>
                <w:bCs/>
                <w:sz w:val="16"/>
                <w:szCs w:val="16"/>
              </w:rPr>
              <w:t>both guided by an adult and independently.</w:t>
            </w:r>
          </w:p>
          <w:p w:rsidR="00504555" w:rsidRPr="00504555" w:rsidRDefault="00504555" w:rsidP="00504555">
            <w:pPr>
              <w:pStyle w:val="ListParagraph"/>
              <w:ind w:left="360"/>
              <w:rPr>
                <w:rFonts w:ascii="Times New Roman" w:hAnsi="Times New Roman" w:cs="Times New Roman"/>
                <w:sz w:val="16"/>
                <w:szCs w:val="16"/>
              </w:rPr>
            </w:pPr>
          </w:p>
        </w:tc>
        <w:tc>
          <w:tcPr>
            <w:tcW w:w="2977" w:type="dxa"/>
            <w:vMerge w:val="restart"/>
          </w:tcPr>
          <w:p w:rsidR="00504555" w:rsidRPr="00504555" w:rsidRDefault="00504555" w:rsidP="00504555">
            <w:pPr>
              <w:pStyle w:val="ListParagraph"/>
              <w:numPr>
                <w:ilvl w:val="0"/>
                <w:numId w:val="18"/>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10 -15 minutes Eucharistic Adoration/Guided Mediation</w:t>
            </w:r>
          </w:p>
          <w:p w:rsidR="00504555" w:rsidRPr="00504555" w:rsidRDefault="00504555" w:rsidP="00504555">
            <w:pPr>
              <w:pStyle w:val="ListParagraph"/>
              <w:numPr>
                <w:ilvl w:val="0"/>
                <w:numId w:val="18"/>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Stations of the Cross.</w:t>
            </w:r>
          </w:p>
          <w:p w:rsidR="00504555" w:rsidRPr="00504555" w:rsidRDefault="00504555" w:rsidP="00504555">
            <w:pPr>
              <w:pStyle w:val="ListParagraph"/>
              <w:numPr>
                <w:ilvl w:val="0"/>
                <w:numId w:val="18"/>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Encourage opportunities for spontaneous prayer beyond planned liturgy times – as part of the liturgy, response to joyful or sorrowful events (personal or wider community).</w:t>
            </w:r>
          </w:p>
          <w:p w:rsidR="00504555" w:rsidRPr="00504555" w:rsidRDefault="00504555" w:rsidP="00504555">
            <w:pPr>
              <w:pStyle w:val="ListParagraph"/>
              <w:numPr>
                <w:ilvl w:val="0"/>
                <w:numId w:val="18"/>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 xml:space="preserve">Pupils contribute to Class prayer book/prayer tree. </w:t>
            </w:r>
          </w:p>
          <w:p w:rsidR="00504555" w:rsidRPr="00504555" w:rsidRDefault="00504555" w:rsidP="00504555">
            <w:pPr>
              <w:pStyle w:val="ListParagraph"/>
              <w:numPr>
                <w:ilvl w:val="0"/>
                <w:numId w:val="18"/>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Prayer leaders – collect and return prayer resources to the RE cupboard/store.</w:t>
            </w:r>
          </w:p>
          <w:p w:rsidR="00504555" w:rsidRPr="00504555" w:rsidRDefault="00504555" w:rsidP="00504555">
            <w:pPr>
              <w:pStyle w:val="ListParagraph"/>
              <w:numPr>
                <w:ilvl w:val="0"/>
                <w:numId w:val="18"/>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 xml:space="preserve">If possible, join Parish Mass once per term. </w:t>
            </w:r>
          </w:p>
          <w:p w:rsidR="00504555" w:rsidRPr="00504555" w:rsidRDefault="00504555" w:rsidP="00504555">
            <w:pPr>
              <w:pStyle w:val="ListParagraph"/>
              <w:numPr>
                <w:ilvl w:val="0"/>
                <w:numId w:val="18"/>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Phase Mass.</w:t>
            </w:r>
          </w:p>
          <w:p w:rsidR="00504555" w:rsidRPr="00504555" w:rsidRDefault="00504555" w:rsidP="00504555">
            <w:pPr>
              <w:pStyle w:val="ListParagraph"/>
              <w:numPr>
                <w:ilvl w:val="0"/>
                <w:numId w:val="18"/>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Whole school prayer and liturgies throughout the year e.g. Remembrance, Harvest, Advent and Lent penitential liturgies, Ash Wednesday.</w:t>
            </w:r>
          </w:p>
          <w:p w:rsidR="00504555" w:rsidRPr="00504555" w:rsidRDefault="00504555" w:rsidP="00504555">
            <w:pPr>
              <w:pStyle w:val="ListParagraph"/>
              <w:numPr>
                <w:ilvl w:val="0"/>
                <w:numId w:val="18"/>
              </w:numPr>
              <w:spacing w:after="0" w:line="240" w:lineRule="auto"/>
              <w:rPr>
                <w:rFonts w:ascii="Times New Roman" w:hAnsi="Times New Roman" w:cs="Times New Roman"/>
                <w:sz w:val="16"/>
                <w:szCs w:val="16"/>
              </w:rPr>
            </w:pPr>
            <w:r w:rsidRPr="00504555">
              <w:rPr>
                <w:rFonts w:ascii="Times New Roman" w:hAnsi="Times New Roman" w:cs="Times New Roman"/>
                <w:sz w:val="16"/>
                <w:szCs w:val="16"/>
              </w:rPr>
              <w:t>Holyday Masses and beginning and end of year.</w:t>
            </w:r>
          </w:p>
        </w:tc>
      </w:tr>
      <w:tr w:rsidR="00504555" w:rsidTr="0005019B">
        <w:tc>
          <w:tcPr>
            <w:tcW w:w="992" w:type="dxa"/>
          </w:tcPr>
          <w:p w:rsidR="00504555" w:rsidRDefault="00504555" w:rsidP="00504555">
            <w:pPr>
              <w:spacing w:after="137" w:line="259" w:lineRule="auto"/>
              <w:jc w:val="center"/>
              <w:rPr>
                <w:b/>
                <w:sz w:val="20"/>
              </w:rPr>
            </w:pPr>
            <w:r>
              <w:rPr>
                <w:b/>
                <w:sz w:val="20"/>
              </w:rPr>
              <w:t>Year 6</w:t>
            </w:r>
          </w:p>
        </w:tc>
        <w:tc>
          <w:tcPr>
            <w:tcW w:w="2694" w:type="dxa"/>
          </w:tcPr>
          <w:p w:rsidR="00504555" w:rsidRPr="00504555" w:rsidRDefault="00504555" w:rsidP="00504555">
            <w:pPr>
              <w:autoSpaceDE w:val="0"/>
              <w:autoSpaceDN w:val="0"/>
              <w:adjustRightInd w:val="0"/>
              <w:rPr>
                <w:rFonts w:ascii="Times New Roman" w:eastAsiaTheme="minorEastAsia" w:hAnsi="Times New Roman" w:cs="Times New Roman"/>
                <w:sz w:val="14"/>
                <w:szCs w:val="14"/>
              </w:rPr>
            </w:pPr>
            <w:r w:rsidRPr="00504555">
              <w:rPr>
                <w:rFonts w:ascii="Times New Roman" w:eastAsiaTheme="minorEastAsia" w:hAnsi="Times New Roman" w:cs="Times New Roman"/>
                <w:sz w:val="14"/>
                <w:szCs w:val="14"/>
              </w:rPr>
              <w:t>The Our Father</w:t>
            </w:r>
          </w:p>
          <w:p w:rsidR="00504555" w:rsidRPr="00504555" w:rsidRDefault="00504555" w:rsidP="00504555">
            <w:pPr>
              <w:autoSpaceDE w:val="0"/>
              <w:autoSpaceDN w:val="0"/>
              <w:adjustRightInd w:val="0"/>
              <w:rPr>
                <w:rFonts w:ascii="Times New Roman" w:eastAsiaTheme="minorEastAsia" w:hAnsi="Times New Roman" w:cs="Times New Roman"/>
                <w:sz w:val="14"/>
                <w:szCs w:val="14"/>
              </w:rPr>
            </w:pPr>
            <w:r w:rsidRPr="00504555">
              <w:rPr>
                <w:rFonts w:ascii="Times New Roman" w:eastAsiaTheme="minorEastAsia" w:hAnsi="Times New Roman" w:cs="Times New Roman"/>
                <w:sz w:val="14"/>
                <w:szCs w:val="14"/>
              </w:rPr>
              <w:t>The Hail Mary</w:t>
            </w:r>
          </w:p>
          <w:p w:rsidR="00504555" w:rsidRPr="00504555" w:rsidRDefault="00504555" w:rsidP="00504555">
            <w:pPr>
              <w:autoSpaceDE w:val="0"/>
              <w:autoSpaceDN w:val="0"/>
              <w:adjustRightInd w:val="0"/>
              <w:rPr>
                <w:rFonts w:ascii="Times New Roman" w:eastAsiaTheme="minorEastAsia" w:hAnsi="Times New Roman" w:cs="Times New Roman"/>
                <w:sz w:val="14"/>
                <w:szCs w:val="14"/>
              </w:rPr>
            </w:pPr>
            <w:r w:rsidRPr="00504555">
              <w:rPr>
                <w:rFonts w:ascii="Times New Roman" w:eastAsiaTheme="minorEastAsia" w:hAnsi="Times New Roman" w:cs="Times New Roman"/>
                <w:sz w:val="14"/>
                <w:szCs w:val="14"/>
              </w:rPr>
              <w:t>School Morning Prayer</w:t>
            </w:r>
          </w:p>
          <w:p w:rsidR="00504555" w:rsidRPr="00504555" w:rsidRDefault="00504555" w:rsidP="00504555">
            <w:pPr>
              <w:autoSpaceDE w:val="0"/>
              <w:autoSpaceDN w:val="0"/>
              <w:adjustRightInd w:val="0"/>
              <w:rPr>
                <w:rFonts w:ascii="Times New Roman" w:eastAsiaTheme="minorEastAsia" w:hAnsi="Times New Roman" w:cs="Times New Roman"/>
                <w:sz w:val="14"/>
                <w:szCs w:val="14"/>
              </w:rPr>
            </w:pPr>
            <w:r w:rsidRPr="00504555">
              <w:rPr>
                <w:rFonts w:ascii="Times New Roman" w:eastAsiaTheme="minorEastAsia" w:hAnsi="Times New Roman" w:cs="Times New Roman"/>
                <w:sz w:val="14"/>
                <w:szCs w:val="14"/>
              </w:rPr>
              <w:t>Grace before meals</w:t>
            </w:r>
          </w:p>
          <w:p w:rsidR="00504555" w:rsidRPr="00504555" w:rsidRDefault="00504555" w:rsidP="00504555">
            <w:pPr>
              <w:autoSpaceDE w:val="0"/>
              <w:autoSpaceDN w:val="0"/>
              <w:adjustRightInd w:val="0"/>
              <w:rPr>
                <w:rFonts w:ascii="Times New Roman" w:eastAsiaTheme="minorEastAsia" w:hAnsi="Times New Roman" w:cs="Times New Roman"/>
                <w:sz w:val="14"/>
                <w:szCs w:val="14"/>
              </w:rPr>
            </w:pPr>
            <w:r w:rsidRPr="00504555">
              <w:rPr>
                <w:rFonts w:ascii="Times New Roman" w:eastAsiaTheme="minorEastAsia" w:hAnsi="Times New Roman" w:cs="Times New Roman"/>
                <w:sz w:val="14"/>
                <w:szCs w:val="14"/>
              </w:rPr>
              <w:t>Grace after meals</w:t>
            </w:r>
          </w:p>
          <w:p w:rsidR="00504555" w:rsidRPr="00504555" w:rsidRDefault="00504555" w:rsidP="00504555">
            <w:pPr>
              <w:autoSpaceDE w:val="0"/>
              <w:autoSpaceDN w:val="0"/>
              <w:adjustRightInd w:val="0"/>
              <w:rPr>
                <w:rFonts w:ascii="Times New Roman" w:eastAsiaTheme="minorEastAsia" w:hAnsi="Times New Roman" w:cs="Times New Roman"/>
                <w:sz w:val="14"/>
                <w:szCs w:val="14"/>
              </w:rPr>
            </w:pPr>
            <w:r w:rsidRPr="00504555">
              <w:rPr>
                <w:rFonts w:ascii="Times New Roman" w:eastAsiaTheme="minorEastAsia" w:hAnsi="Times New Roman" w:cs="Times New Roman"/>
                <w:sz w:val="14"/>
                <w:szCs w:val="14"/>
              </w:rPr>
              <w:t>School End of Day</w:t>
            </w:r>
          </w:p>
          <w:p w:rsidR="00504555" w:rsidRPr="00504555" w:rsidRDefault="00504555" w:rsidP="00504555">
            <w:pPr>
              <w:autoSpaceDE w:val="0"/>
              <w:autoSpaceDN w:val="0"/>
              <w:adjustRightInd w:val="0"/>
              <w:rPr>
                <w:rFonts w:ascii="Times New Roman" w:eastAsiaTheme="minorEastAsia" w:hAnsi="Times New Roman" w:cs="Times New Roman"/>
                <w:sz w:val="14"/>
                <w:szCs w:val="14"/>
              </w:rPr>
            </w:pPr>
            <w:r w:rsidRPr="00504555">
              <w:rPr>
                <w:rFonts w:ascii="Times New Roman" w:eastAsiaTheme="minorEastAsia" w:hAnsi="Times New Roman" w:cs="Times New Roman"/>
                <w:sz w:val="14"/>
                <w:szCs w:val="14"/>
              </w:rPr>
              <w:t>prayer</w:t>
            </w:r>
          </w:p>
          <w:p w:rsidR="00504555" w:rsidRPr="00504555" w:rsidRDefault="00504555" w:rsidP="00504555">
            <w:pPr>
              <w:autoSpaceDE w:val="0"/>
              <w:autoSpaceDN w:val="0"/>
              <w:adjustRightInd w:val="0"/>
              <w:rPr>
                <w:rFonts w:ascii="Times New Roman" w:eastAsiaTheme="minorEastAsia" w:hAnsi="Times New Roman" w:cs="Times New Roman"/>
                <w:sz w:val="14"/>
                <w:szCs w:val="14"/>
              </w:rPr>
            </w:pPr>
            <w:r w:rsidRPr="00504555">
              <w:rPr>
                <w:rFonts w:ascii="Times New Roman" w:eastAsiaTheme="minorEastAsia" w:hAnsi="Times New Roman" w:cs="Times New Roman"/>
                <w:sz w:val="14"/>
                <w:szCs w:val="14"/>
              </w:rPr>
              <w:t>The Glory Be</w:t>
            </w:r>
          </w:p>
          <w:p w:rsidR="00504555" w:rsidRPr="00504555" w:rsidRDefault="00504555" w:rsidP="00504555">
            <w:pPr>
              <w:autoSpaceDE w:val="0"/>
              <w:autoSpaceDN w:val="0"/>
              <w:adjustRightInd w:val="0"/>
              <w:rPr>
                <w:rFonts w:ascii="Times New Roman" w:eastAsiaTheme="minorEastAsia" w:hAnsi="Times New Roman" w:cs="Times New Roman"/>
                <w:sz w:val="14"/>
                <w:szCs w:val="14"/>
              </w:rPr>
            </w:pPr>
            <w:r w:rsidRPr="00504555">
              <w:rPr>
                <w:rFonts w:ascii="Times New Roman" w:eastAsiaTheme="minorEastAsia" w:hAnsi="Times New Roman" w:cs="Times New Roman"/>
                <w:sz w:val="14"/>
                <w:szCs w:val="14"/>
              </w:rPr>
              <w:t>The Act of Contrition</w:t>
            </w:r>
          </w:p>
          <w:p w:rsidR="00504555" w:rsidRPr="00504555" w:rsidRDefault="00504555" w:rsidP="00504555">
            <w:pPr>
              <w:autoSpaceDE w:val="0"/>
              <w:autoSpaceDN w:val="0"/>
              <w:adjustRightInd w:val="0"/>
              <w:rPr>
                <w:rFonts w:ascii="Times New Roman" w:eastAsiaTheme="minorEastAsia" w:hAnsi="Times New Roman" w:cs="Times New Roman"/>
                <w:sz w:val="14"/>
                <w:szCs w:val="14"/>
              </w:rPr>
            </w:pPr>
            <w:r w:rsidRPr="00504555">
              <w:rPr>
                <w:rFonts w:ascii="Times New Roman" w:eastAsiaTheme="minorEastAsia" w:hAnsi="Times New Roman" w:cs="Times New Roman"/>
                <w:sz w:val="14"/>
                <w:szCs w:val="14"/>
              </w:rPr>
              <w:t>Angel of God</w:t>
            </w:r>
          </w:p>
          <w:p w:rsidR="00504555" w:rsidRPr="00504555" w:rsidRDefault="00504555" w:rsidP="00504555">
            <w:pPr>
              <w:autoSpaceDE w:val="0"/>
              <w:autoSpaceDN w:val="0"/>
              <w:adjustRightInd w:val="0"/>
              <w:rPr>
                <w:rFonts w:ascii="Times New Roman" w:eastAsiaTheme="minorEastAsia" w:hAnsi="Times New Roman" w:cs="Times New Roman"/>
                <w:sz w:val="14"/>
                <w:szCs w:val="14"/>
              </w:rPr>
            </w:pPr>
            <w:r w:rsidRPr="00504555">
              <w:rPr>
                <w:rFonts w:ascii="Times New Roman" w:eastAsiaTheme="minorEastAsia" w:hAnsi="Times New Roman" w:cs="Times New Roman"/>
                <w:sz w:val="14"/>
                <w:szCs w:val="14"/>
              </w:rPr>
              <w:t>The prayer of St Richard</w:t>
            </w:r>
          </w:p>
          <w:p w:rsidR="00504555" w:rsidRPr="00504555" w:rsidRDefault="00504555" w:rsidP="00504555">
            <w:pPr>
              <w:autoSpaceDE w:val="0"/>
              <w:autoSpaceDN w:val="0"/>
              <w:adjustRightInd w:val="0"/>
              <w:rPr>
                <w:rFonts w:ascii="Times New Roman" w:eastAsiaTheme="minorEastAsia" w:hAnsi="Times New Roman" w:cs="Times New Roman"/>
                <w:sz w:val="14"/>
                <w:szCs w:val="14"/>
              </w:rPr>
            </w:pPr>
            <w:r w:rsidRPr="00504555">
              <w:rPr>
                <w:rFonts w:ascii="Times New Roman" w:eastAsiaTheme="minorEastAsia" w:hAnsi="Times New Roman" w:cs="Times New Roman"/>
                <w:sz w:val="14"/>
                <w:szCs w:val="14"/>
              </w:rPr>
              <w:t>of Chichester</w:t>
            </w:r>
          </w:p>
          <w:p w:rsidR="00504555" w:rsidRPr="00504555" w:rsidRDefault="00504555" w:rsidP="00504555">
            <w:pPr>
              <w:autoSpaceDE w:val="0"/>
              <w:autoSpaceDN w:val="0"/>
              <w:adjustRightInd w:val="0"/>
              <w:rPr>
                <w:rFonts w:ascii="Times New Roman" w:eastAsiaTheme="minorEastAsia" w:hAnsi="Times New Roman" w:cs="Times New Roman"/>
                <w:sz w:val="14"/>
                <w:szCs w:val="14"/>
              </w:rPr>
            </w:pPr>
            <w:r w:rsidRPr="00504555">
              <w:rPr>
                <w:rFonts w:ascii="Times New Roman" w:eastAsiaTheme="minorEastAsia" w:hAnsi="Times New Roman" w:cs="Times New Roman"/>
                <w:sz w:val="14"/>
                <w:szCs w:val="14"/>
              </w:rPr>
              <w:t>Apostles Creed</w:t>
            </w:r>
          </w:p>
          <w:p w:rsidR="00504555" w:rsidRPr="00504555" w:rsidRDefault="00504555" w:rsidP="00504555">
            <w:pPr>
              <w:autoSpaceDE w:val="0"/>
              <w:autoSpaceDN w:val="0"/>
              <w:adjustRightInd w:val="0"/>
              <w:rPr>
                <w:rFonts w:ascii="Times New Roman" w:eastAsiaTheme="minorEastAsia" w:hAnsi="Times New Roman" w:cs="Times New Roman"/>
                <w:sz w:val="14"/>
                <w:szCs w:val="14"/>
              </w:rPr>
            </w:pPr>
            <w:r w:rsidRPr="00504555">
              <w:rPr>
                <w:rFonts w:ascii="Times New Roman" w:eastAsiaTheme="minorEastAsia" w:hAnsi="Times New Roman" w:cs="Times New Roman"/>
                <w:sz w:val="14"/>
                <w:szCs w:val="14"/>
              </w:rPr>
              <w:t>The Rosary</w:t>
            </w:r>
          </w:p>
          <w:p w:rsidR="00504555" w:rsidRPr="00504555" w:rsidRDefault="00504555" w:rsidP="00504555">
            <w:pPr>
              <w:autoSpaceDE w:val="0"/>
              <w:autoSpaceDN w:val="0"/>
              <w:adjustRightInd w:val="0"/>
              <w:rPr>
                <w:rFonts w:ascii="Times New Roman" w:eastAsiaTheme="minorEastAsia" w:hAnsi="Times New Roman" w:cs="Times New Roman"/>
                <w:sz w:val="14"/>
                <w:szCs w:val="14"/>
              </w:rPr>
            </w:pPr>
            <w:r w:rsidRPr="00504555">
              <w:rPr>
                <w:rFonts w:ascii="Times New Roman" w:eastAsiaTheme="minorEastAsia" w:hAnsi="Times New Roman" w:cs="Times New Roman"/>
                <w:sz w:val="14"/>
                <w:szCs w:val="14"/>
              </w:rPr>
              <w:t>Act of Faith</w:t>
            </w:r>
          </w:p>
          <w:p w:rsidR="00504555" w:rsidRPr="00504555" w:rsidRDefault="00504555" w:rsidP="00504555">
            <w:pPr>
              <w:autoSpaceDE w:val="0"/>
              <w:autoSpaceDN w:val="0"/>
              <w:adjustRightInd w:val="0"/>
              <w:rPr>
                <w:rFonts w:ascii="Times New Roman" w:eastAsiaTheme="minorEastAsia" w:hAnsi="Times New Roman" w:cs="Times New Roman"/>
                <w:sz w:val="14"/>
                <w:szCs w:val="14"/>
              </w:rPr>
            </w:pPr>
            <w:r w:rsidRPr="00504555">
              <w:rPr>
                <w:rFonts w:ascii="Times New Roman" w:eastAsiaTheme="minorEastAsia" w:hAnsi="Times New Roman" w:cs="Times New Roman"/>
                <w:sz w:val="14"/>
                <w:szCs w:val="14"/>
              </w:rPr>
              <w:t>Act of Love</w:t>
            </w:r>
          </w:p>
          <w:p w:rsidR="00504555" w:rsidRPr="00504555" w:rsidRDefault="00504555" w:rsidP="00504555">
            <w:pPr>
              <w:autoSpaceDE w:val="0"/>
              <w:autoSpaceDN w:val="0"/>
              <w:adjustRightInd w:val="0"/>
              <w:rPr>
                <w:rFonts w:ascii="Times New Roman" w:eastAsiaTheme="minorEastAsia" w:hAnsi="Times New Roman" w:cs="Times New Roman"/>
                <w:sz w:val="14"/>
                <w:szCs w:val="14"/>
              </w:rPr>
            </w:pPr>
            <w:r w:rsidRPr="00504555">
              <w:rPr>
                <w:rFonts w:ascii="Times New Roman" w:eastAsiaTheme="minorEastAsia" w:hAnsi="Times New Roman" w:cs="Times New Roman"/>
                <w:sz w:val="14"/>
                <w:szCs w:val="14"/>
              </w:rPr>
              <w:t>Act of Hope</w:t>
            </w:r>
          </w:p>
          <w:p w:rsidR="00504555" w:rsidRPr="00504555" w:rsidRDefault="00504555" w:rsidP="00504555">
            <w:pPr>
              <w:autoSpaceDE w:val="0"/>
              <w:autoSpaceDN w:val="0"/>
              <w:adjustRightInd w:val="0"/>
              <w:rPr>
                <w:rFonts w:ascii="Times New Roman" w:eastAsiaTheme="minorEastAsia" w:hAnsi="Times New Roman" w:cs="Times New Roman"/>
                <w:sz w:val="14"/>
                <w:szCs w:val="14"/>
              </w:rPr>
            </w:pPr>
            <w:r w:rsidRPr="00504555">
              <w:rPr>
                <w:rFonts w:ascii="Times New Roman" w:eastAsiaTheme="minorEastAsia" w:hAnsi="Times New Roman" w:cs="Times New Roman"/>
                <w:sz w:val="14"/>
                <w:szCs w:val="14"/>
              </w:rPr>
              <w:t xml:space="preserve">The </w:t>
            </w:r>
            <w:proofErr w:type="spellStart"/>
            <w:r w:rsidRPr="00504555">
              <w:rPr>
                <w:rFonts w:ascii="Times New Roman" w:eastAsiaTheme="minorEastAsia" w:hAnsi="Times New Roman" w:cs="Times New Roman"/>
                <w:sz w:val="14"/>
                <w:szCs w:val="14"/>
              </w:rPr>
              <w:t>Magnificat</w:t>
            </w:r>
            <w:proofErr w:type="spellEnd"/>
          </w:p>
        </w:tc>
        <w:tc>
          <w:tcPr>
            <w:tcW w:w="3685" w:type="dxa"/>
            <w:vMerge/>
          </w:tcPr>
          <w:p w:rsidR="00504555" w:rsidRDefault="00504555" w:rsidP="00504555">
            <w:pPr>
              <w:autoSpaceDE w:val="0"/>
              <w:autoSpaceDN w:val="0"/>
              <w:adjustRightInd w:val="0"/>
              <w:rPr>
                <w:rFonts w:ascii="CenturyGothic" w:eastAsiaTheme="minorEastAsia" w:hAnsi="CenturyGothic" w:cs="CenturyGothic"/>
                <w:sz w:val="18"/>
                <w:szCs w:val="18"/>
              </w:rPr>
            </w:pPr>
          </w:p>
        </w:tc>
        <w:tc>
          <w:tcPr>
            <w:tcW w:w="3544" w:type="dxa"/>
            <w:vMerge/>
          </w:tcPr>
          <w:p w:rsidR="00504555" w:rsidRDefault="00504555" w:rsidP="00504555">
            <w:pPr>
              <w:autoSpaceDE w:val="0"/>
              <w:autoSpaceDN w:val="0"/>
              <w:adjustRightInd w:val="0"/>
              <w:rPr>
                <w:rFonts w:ascii="CenturyGothic" w:eastAsiaTheme="minorEastAsia" w:hAnsi="CenturyGothic" w:cs="CenturyGothic"/>
                <w:sz w:val="18"/>
                <w:szCs w:val="18"/>
              </w:rPr>
            </w:pPr>
          </w:p>
        </w:tc>
        <w:tc>
          <w:tcPr>
            <w:tcW w:w="2977" w:type="dxa"/>
            <w:vMerge/>
          </w:tcPr>
          <w:p w:rsidR="00504555" w:rsidRDefault="00504555" w:rsidP="00504555">
            <w:pPr>
              <w:autoSpaceDE w:val="0"/>
              <w:autoSpaceDN w:val="0"/>
              <w:adjustRightInd w:val="0"/>
              <w:rPr>
                <w:rFonts w:ascii="CenturyGothic" w:eastAsiaTheme="minorEastAsia" w:hAnsi="CenturyGothic" w:cs="CenturyGothic"/>
                <w:sz w:val="18"/>
                <w:szCs w:val="18"/>
              </w:rPr>
            </w:pPr>
          </w:p>
        </w:tc>
      </w:tr>
      <w:tr w:rsidR="00620E5E" w:rsidTr="0005019B">
        <w:trPr>
          <w:gridAfter w:val="1"/>
          <w:wAfter w:w="2977" w:type="dxa"/>
        </w:trPr>
        <w:tc>
          <w:tcPr>
            <w:tcW w:w="992" w:type="dxa"/>
          </w:tcPr>
          <w:p w:rsidR="00620E5E" w:rsidRDefault="00620E5E" w:rsidP="00620E5E">
            <w:pPr>
              <w:spacing w:after="137" w:line="259" w:lineRule="auto"/>
              <w:jc w:val="center"/>
              <w:rPr>
                <w:b/>
                <w:sz w:val="20"/>
              </w:rPr>
            </w:pPr>
            <w:r>
              <w:rPr>
                <w:b/>
                <w:sz w:val="20"/>
              </w:rPr>
              <w:lastRenderedPageBreak/>
              <w:t>Mini Vinnies</w:t>
            </w:r>
          </w:p>
        </w:tc>
        <w:tc>
          <w:tcPr>
            <w:tcW w:w="9923" w:type="dxa"/>
            <w:gridSpan w:val="3"/>
          </w:tcPr>
          <w:p w:rsidR="00620E5E" w:rsidRPr="00CC4C7B" w:rsidRDefault="00620E5E" w:rsidP="00620E5E">
            <w:pPr>
              <w:pStyle w:val="ListParagraph"/>
              <w:numPr>
                <w:ilvl w:val="0"/>
                <w:numId w:val="7"/>
              </w:numPr>
              <w:autoSpaceDE w:val="0"/>
              <w:autoSpaceDN w:val="0"/>
              <w:adjustRightInd w:val="0"/>
              <w:spacing w:after="0" w:line="240" w:lineRule="auto"/>
              <w:rPr>
                <w:rFonts w:ascii="CenturyGothic" w:eastAsiaTheme="minorEastAsia" w:hAnsi="CenturyGothic" w:cs="CenturyGothic"/>
                <w:color w:val="auto"/>
                <w:sz w:val="18"/>
                <w:szCs w:val="18"/>
                <w:lang w:eastAsia="en-US"/>
              </w:rPr>
            </w:pPr>
            <w:r w:rsidRPr="00CC4C7B">
              <w:rPr>
                <w:rFonts w:ascii="CenturyGothic" w:eastAsiaTheme="minorEastAsia" w:hAnsi="CenturyGothic" w:cs="CenturyGothic"/>
                <w:color w:val="auto"/>
                <w:sz w:val="18"/>
                <w:szCs w:val="18"/>
                <w:lang w:eastAsia="en-US"/>
              </w:rPr>
              <w:t xml:space="preserve">Mini-Vinnies will play </w:t>
            </w:r>
            <w:proofErr w:type="spellStart"/>
            <w:r w:rsidRPr="00CC4C7B">
              <w:rPr>
                <w:rFonts w:ascii="CenturyGothic" w:eastAsiaTheme="minorEastAsia" w:hAnsi="CenturyGothic" w:cs="CenturyGothic"/>
                <w:color w:val="auto"/>
                <w:sz w:val="18"/>
                <w:szCs w:val="18"/>
                <w:lang w:eastAsia="en-US"/>
              </w:rPr>
              <w:t>and</w:t>
            </w:r>
            <w:proofErr w:type="spellEnd"/>
            <w:r w:rsidRPr="00CC4C7B">
              <w:rPr>
                <w:rFonts w:ascii="CenturyGothic" w:eastAsiaTheme="minorEastAsia" w:hAnsi="CenturyGothic" w:cs="CenturyGothic"/>
                <w:color w:val="auto"/>
                <w:sz w:val="18"/>
                <w:szCs w:val="18"/>
                <w:lang w:eastAsia="en-US"/>
              </w:rPr>
              <w:t xml:space="preserve"> active role in class Celebration of the Word</w:t>
            </w:r>
          </w:p>
          <w:p w:rsidR="00620E5E" w:rsidRPr="00CC4C7B" w:rsidRDefault="00620E5E" w:rsidP="00620E5E">
            <w:pPr>
              <w:pStyle w:val="ListParagraph"/>
              <w:numPr>
                <w:ilvl w:val="0"/>
                <w:numId w:val="7"/>
              </w:numPr>
              <w:autoSpaceDE w:val="0"/>
              <w:autoSpaceDN w:val="0"/>
              <w:adjustRightInd w:val="0"/>
              <w:spacing w:after="0" w:line="240" w:lineRule="auto"/>
              <w:rPr>
                <w:rFonts w:ascii="CenturyGothic" w:eastAsiaTheme="minorEastAsia" w:hAnsi="CenturyGothic" w:cs="CenturyGothic"/>
                <w:color w:val="auto"/>
                <w:sz w:val="18"/>
                <w:szCs w:val="18"/>
                <w:lang w:eastAsia="en-US"/>
              </w:rPr>
            </w:pPr>
            <w:r w:rsidRPr="00CC4C7B">
              <w:rPr>
                <w:rFonts w:ascii="CenturyGothic" w:eastAsiaTheme="minorEastAsia" w:hAnsi="CenturyGothic" w:cs="CenturyGothic"/>
                <w:color w:val="auto"/>
                <w:sz w:val="18"/>
                <w:szCs w:val="18"/>
                <w:lang w:eastAsia="en-US"/>
              </w:rPr>
              <w:t>They will be responsible for looking after communal prayer areas and resources</w:t>
            </w:r>
          </w:p>
          <w:p w:rsidR="00620E5E" w:rsidRPr="00CC4C7B" w:rsidRDefault="00620E5E" w:rsidP="00620E5E">
            <w:pPr>
              <w:pStyle w:val="ListParagraph"/>
              <w:numPr>
                <w:ilvl w:val="0"/>
                <w:numId w:val="7"/>
              </w:numPr>
              <w:autoSpaceDE w:val="0"/>
              <w:autoSpaceDN w:val="0"/>
              <w:adjustRightInd w:val="0"/>
              <w:spacing w:after="0" w:line="240" w:lineRule="auto"/>
              <w:rPr>
                <w:rFonts w:ascii="CenturyGothic" w:eastAsiaTheme="minorEastAsia" w:hAnsi="CenturyGothic" w:cs="CenturyGothic"/>
                <w:color w:val="auto"/>
                <w:sz w:val="18"/>
                <w:szCs w:val="18"/>
                <w:lang w:eastAsia="en-US"/>
              </w:rPr>
            </w:pPr>
            <w:r w:rsidRPr="00CC4C7B">
              <w:rPr>
                <w:rFonts w:ascii="CenturyGothic" w:eastAsiaTheme="minorEastAsia" w:hAnsi="CenturyGothic" w:cs="CenturyGothic"/>
                <w:color w:val="auto"/>
                <w:sz w:val="18"/>
                <w:szCs w:val="18"/>
                <w:lang w:eastAsia="en-US"/>
              </w:rPr>
              <w:t>They will be prayer role models for the school</w:t>
            </w:r>
          </w:p>
          <w:p w:rsidR="00620E5E" w:rsidRPr="00CC4C7B" w:rsidRDefault="00620E5E" w:rsidP="00620E5E">
            <w:pPr>
              <w:pStyle w:val="ListParagraph"/>
              <w:numPr>
                <w:ilvl w:val="0"/>
                <w:numId w:val="7"/>
              </w:numPr>
              <w:autoSpaceDE w:val="0"/>
              <w:autoSpaceDN w:val="0"/>
              <w:adjustRightInd w:val="0"/>
              <w:spacing w:after="0" w:line="240" w:lineRule="auto"/>
              <w:rPr>
                <w:rFonts w:ascii="CenturyGothic" w:eastAsiaTheme="minorEastAsia" w:hAnsi="CenturyGothic" w:cs="CenturyGothic"/>
                <w:color w:val="auto"/>
                <w:sz w:val="18"/>
                <w:szCs w:val="18"/>
                <w:lang w:eastAsia="en-US"/>
              </w:rPr>
            </w:pPr>
            <w:r w:rsidRPr="00CC4C7B">
              <w:rPr>
                <w:rFonts w:ascii="CenturyGothic" w:eastAsiaTheme="minorEastAsia" w:hAnsi="CenturyGothic" w:cs="CenturyGothic"/>
                <w:color w:val="auto"/>
                <w:sz w:val="18"/>
                <w:szCs w:val="18"/>
                <w:lang w:eastAsia="en-US"/>
              </w:rPr>
              <w:t xml:space="preserve">The President will lead each Mini Vinnie meeting and begin with a prayer. </w:t>
            </w:r>
          </w:p>
          <w:p w:rsidR="00620E5E" w:rsidRPr="00CC4C7B" w:rsidRDefault="00620E5E" w:rsidP="00620E5E">
            <w:pPr>
              <w:pStyle w:val="ListParagraph"/>
              <w:numPr>
                <w:ilvl w:val="0"/>
                <w:numId w:val="7"/>
              </w:numPr>
              <w:autoSpaceDE w:val="0"/>
              <w:autoSpaceDN w:val="0"/>
              <w:adjustRightInd w:val="0"/>
              <w:spacing w:after="0" w:line="240" w:lineRule="auto"/>
              <w:rPr>
                <w:rFonts w:ascii="CenturyGothic" w:eastAsiaTheme="minorEastAsia" w:hAnsi="CenturyGothic" w:cs="CenturyGothic"/>
                <w:color w:val="auto"/>
                <w:sz w:val="18"/>
                <w:szCs w:val="18"/>
                <w:lang w:eastAsia="en-US"/>
              </w:rPr>
            </w:pPr>
            <w:r w:rsidRPr="00CC4C7B">
              <w:rPr>
                <w:rFonts w:ascii="CenturyGothic" w:eastAsiaTheme="minorEastAsia" w:hAnsi="CenturyGothic" w:cs="CenturyGothic"/>
                <w:color w:val="auto"/>
                <w:sz w:val="18"/>
                <w:szCs w:val="18"/>
                <w:lang w:eastAsia="en-US"/>
              </w:rPr>
              <w:t>The Mini Vinnies will be prayer role models for the school.</w:t>
            </w:r>
          </w:p>
          <w:p w:rsidR="00620E5E" w:rsidRPr="00CC4C7B" w:rsidRDefault="00620E5E" w:rsidP="00620E5E">
            <w:pPr>
              <w:autoSpaceDE w:val="0"/>
              <w:autoSpaceDN w:val="0"/>
              <w:adjustRightInd w:val="0"/>
              <w:rPr>
                <w:rFonts w:ascii="CenturyGothic" w:eastAsiaTheme="minorEastAsia" w:hAnsi="CenturyGothic" w:cs="CenturyGothic"/>
                <w:sz w:val="18"/>
                <w:szCs w:val="18"/>
              </w:rPr>
            </w:pPr>
          </w:p>
          <w:p w:rsidR="00620E5E" w:rsidRDefault="00620E5E" w:rsidP="00620E5E">
            <w:pPr>
              <w:spacing w:after="137"/>
              <w:jc w:val="center"/>
              <w:rPr>
                <w:b/>
                <w:sz w:val="20"/>
              </w:rPr>
            </w:pPr>
          </w:p>
        </w:tc>
      </w:tr>
      <w:tr w:rsidR="00620E5E" w:rsidTr="0005019B">
        <w:trPr>
          <w:gridAfter w:val="1"/>
          <w:wAfter w:w="2977" w:type="dxa"/>
        </w:trPr>
        <w:tc>
          <w:tcPr>
            <w:tcW w:w="992" w:type="dxa"/>
          </w:tcPr>
          <w:p w:rsidR="00620E5E" w:rsidRDefault="00620E5E" w:rsidP="00620E5E">
            <w:pPr>
              <w:spacing w:after="137" w:line="259" w:lineRule="auto"/>
              <w:jc w:val="center"/>
              <w:rPr>
                <w:b/>
                <w:sz w:val="20"/>
              </w:rPr>
            </w:pPr>
            <w:r>
              <w:rPr>
                <w:b/>
                <w:sz w:val="20"/>
              </w:rPr>
              <w:t>House Captains</w:t>
            </w:r>
          </w:p>
        </w:tc>
        <w:tc>
          <w:tcPr>
            <w:tcW w:w="9923" w:type="dxa"/>
            <w:gridSpan w:val="3"/>
          </w:tcPr>
          <w:p w:rsidR="00620E5E" w:rsidRPr="00CC4C7B" w:rsidRDefault="00620E5E" w:rsidP="00620E5E">
            <w:pPr>
              <w:pStyle w:val="ListParagraph"/>
              <w:numPr>
                <w:ilvl w:val="0"/>
                <w:numId w:val="7"/>
              </w:numPr>
              <w:autoSpaceDE w:val="0"/>
              <w:autoSpaceDN w:val="0"/>
              <w:adjustRightInd w:val="0"/>
              <w:spacing w:after="0" w:line="240" w:lineRule="auto"/>
              <w:rPr>
                <w:rFonts w:ascii="CenturyGothic" w:eastAsiaTheme="minorEastAsia" w:hAnsi="CenturyGothic" w:cs="CenturyGothic"/>
                <w:color w:val="auto"/>
                <w:sz w:val="18"/>
                <w:szCs w:val="18"/>
                <w:lang w:eastAsia="en-US"/>
              </w:rPr>
            </w:pPr>
            <w:r w:rsidRPr="00CC4C7B">
              <w:rPr>
                <w:rFonts w:ascii="CenturyGothic" w:eastAsiaTheme="minorEastAsia" w:hAnsi="CenturyGothic" w:cs="CenturyGothic"/>
                <w:color w:val="auto"/>
                <w:sz w:val="18"/>
                <w:szCs w:val="18"/>
                <w:lang w:eastAsia="en-US"/>
              </w:rPr>
              <w:t xml:space="preserve">House captains will play an active role in whole school Celebration of the Word and liturgy </w:t>
            </w:r>
          </w:p>
          <w:p w:rsidR="00620E5E" w:rsidRPr="00CC4C7B" w:rsidRDefault="00620E5E" w:rsidP="00620E5E">
            <w:pPr>
              <w:pStyle w:val="ListParagraph"/>
              <w:numPr>
                <w:ilvl w:val="0"/>
                <w:numId w:val="7"/>
              </w:numPr>
              <w:autoSpaceDE w:val="0"/>
              <w:autoSpaceDN w:val="0"/>
              <w:adjustRightInd w:val="0"/>
              <w:spacing w:after="0" w:line="240" w:lineRule="auto"/>
              <w:rPr>
                <w:rFonts w:ascii="CenturyGothic" w:eastAsiaTheme="minorEastAsia" w:hAnsi="CenturyGothic" w:cs="CenturyGothic"/>
                <w:color w:val="auto"/>
                <w:sz w:val="18"/>
                <w:szCs w:val="18"/>
                <w:lang w:eastAsia="en-US"/>
              </w:rPr>
            </w:pPr>
            <w:r w:rsidRPr="00CC4C7B">
              <w:rPr>
                <w:rFonts w:ascii="CenturyGothic" w:eastAsiaTheme="minorEastAsia" w:hAnsi="CenturyGothic" w:cs="CenturyGothic"/>
                <w:color w:val="auto"/>
                <w:sz w:val="18"/>
                <w:szCs w:val="18"/>
                <w:lang w:eastAsia="en-US"/>
              </w:rPr>
              <w:t>They will plan and lead prayer.</w:t>
            </w:r>
          </w:p>
          <w:p w:rsidR="00620E5E" w:rsidRDefault="00620E5E" w:rsidP="00620E5E">
            <w:pPr>
              <w:spacing w:after="137"/>
              <w:jc w:val="center"/>
              <w:rPr>
                <w:b/>
                <w:sz w:val="20"/>
              </w:rPr>
            </w:pPr>
            <w:r w:rsidRPr="00CC4C7B">
              <w:rPr>
                <w:rFonts w:ascii="CenturyGothic" w:eastAsiaTheme="minorEastAsia" w:hAnsi="CenturyGothic" w:cs="CenturyGothic"/>
                <w:sz w:val="18"/>
                <w:szCs w:val="18"/>
              </w:rPr>
              <w:t xml:space="preserve">They will making choices about the resources to be used in their delivery of Celebration of the Word, </w:t>
            </w:r>
          </w:p>
        </w:tc>
        <w:bookmarkStart w:id="0" w:name="_GoBack"/>
        <w:bookmarkEnd w:id="0"/>
      </w:tr>
    </w:tbl>
    <w:p w:rsidR="00483DE2" w:rsidRDefault="00483DE2"/>
    <w:p w:rsidR="00483DE2" w:rsidRDefault="00483DE2"/>
    <w:p w:rsidR="00483DE2" w:rsidRDefault="00483DE2"/>
    <w:p w:rsidR="00483DE2" w:rsidRDefault="00483DE2"/>
    <w:p w:rsidR="00483DE2" w:rsidRDefault="00483DE2"/>
    <w:p w:rsidR="00483DE2" w:rsidRDefault="00483DE2"/>
    <w:p w:rsidR="00483DE2" w:rsidRDefault="00483DE2"/>
    <w:p w:rsidR="00483DE2" w:rsidRDefault="00483DE2"/>
    <w:p w:rsidR="00483DE2" w:rsidRDefault="00483DE2"/>
    <w:p w:rsidR="00483DE2" w:rsidRDefault="00483DE2"/>
    <w:p w:rsidR="00483DE2" w:rsidRDefault="00483DE2"/>
    <w:p w:rsidR="00483DE2" w:rsidRDefault="00483DE2"/>
    <w:p w:rsidR="00483DE2" w:rsidRDefault="00483DE2"/>
    <w:p w:rsidR="00483DE2" w:rsidRDefault="00483DE2"/>
    <w:p w:rsidR="00483DE2" w:rsidRDefault="00483DE2"/>
    <w:p w:rsidR="00483DE2" w:rsidRDefault="00483DE2"/>
    <w:sectPr w:rsidR="00483DE2" w:rsidSect="00483DE2">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3DE2" w:rsidRDefault="00483DE2" w:rsidP="00483DE2">
      <w:pPr>
        <w:spacing w:after="0" w:line="240" w:lineRule="auto"/>
      </w:pPr>
      <w:r>
        <w:separator/>
      </w:r>
    </w:p>
  </w:endnote>
  <w:endnote w:type="continuationSeparator" w:id="0">
    <w:p w:rsidR="00483DE2" w:rsidRDefault="00483DE2" w:rsidP="00483D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Gothic">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rbel-Bold">
    <w:altName w:val="Corbe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3DE2" w:rsidRDefault="00483DE2" w:rsidP="00483DE2">
      <w:pPr>
        <w:spacing w:after="0" w:line="240" w:lineRule="auto"/>
      </w:pPr>
      <w:r>
        <w:separator/>
      </w:r>
    </w:p>
  </w:footnote>
  <w:footnote w:type="continuationSeparator" w:id="0">
    <w:p w:rsidR="00483DE2" w:rsidRDefault="00483DE2" w:rsidP="00483D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DE2" w:rsidRPr="00483DE2" w:rsidRDefault="00483DE2" w:rsidP="00483DE2">
    <w:pPr>
      <w:spacing w:after="0" w:line="234" w:lineRule="auto"/>
      <w:ind w:right="1280"/>
      <w:jc w:val="center"/>
      <w:rPr>
        <w:rFonts w:ascii="Trebuchet MS" w:hAnsi="Trebuchet MS" w:cs="Corbel-Bold"/>
        <w:b/>
        <w:bCs/>
        <w:noProof/>
        <w:color w:val="0070C1"/>
        <w:sz w:val="28"/>
        <w:szCs w:val="28"/>
      </w:rPr>
    </w:pPr>
    <w:r>
      <w:rPr>
        <w:rFonts w:ascii="Trebuchet MS" w:hAnsi="Trebuchet MS" w:cs="Corbel-Bold"/>
        <w:b/>
        <w:bCs/>
        <w:noProof/>
        <w:color w:val="0070C1"/>
        <w:sz w:val="28"/>
        <w:szCs w:val="28"/>
        <w:lang w:eastAsia="en-GB"/>
      </w:rPr>
      <w:drawing>
        <wp:inline distT="0" distB="0" distL="0" distR="0" wp14:anchorId="0CA95518">
          <wp:extent cx="567055" cy="51816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055" cy="518160"/>
                  </a:xfrm>
                  <a:prstGeom prst="rect">
                    <a:avLst/>
                  </a:prstGeom>
                  <a:noFill/>
                </pic:spPr>
              </pic:pic>
            </a:graphicData>
          </a:graphic>
        </wp:inline>
      </w:drawing>
    </w:r>
    <w:r w:rsidRPr="00483DE2">
      <w:rPr>
        <w:rFonts w:ascii="Trebuchet MS" w:hAnsi="Trebuchet MS" w:cs="Corbel-Bold"/>
        <w:b/>
        <w:bCs/>
        <w:color w:val="0070C1"/>
        <w:sz w:val="28"/>
        <w:szCs w:val="28"/>
      </w:rPr>
      <w:t>“Loving Learning Growing together as Christ’s family”</w:t>
    </w:r>
    <w:r w:rsidRPr="00483DE2">
      <w:rPr>
        <w:rFonts w:ascii="Trebuchet MS" w:hAnsi="Trebuchet MS" w:cs="Corbel-Bold"/>
        <w:b/>
        <w:bCs/>
        <w:noProof/>
        <w:color w:val="0070C1"/>
        <w:sz w:val="28"/>
        <w:szCs w:val="28"/>
      </w:rPr>
      <w:t xml:space="preserve">   </w:t>
    </w:r>
    <w:r w:rsidRPr="00483DE2">
      <w:rPr>
        <w:rFonts w:ascii="Trebuchet MS" w:hAnsi="Trebuchet MS" w:cs="Corbel-Bold"/>
        <w:b/>
        <w:bCs/>
        <w:noProof/>
        <w:color w:val="0070C1"/>
        <w:sz w:val="28"/>
        <w:szCs w:val="28"/>
        <w:lang w:eastAsia="en-GB"/>
      </w:rPr>
      <w:drawing>
        <wp:inline distT="0" distB="0" distL="0" distR="0" wp14:anchorId="3FFA8B1F" wp14:editId="09B7F1F7">
          <wp:extent cx="567055" cy="518160"/>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7055" cy="518160"/>
                  </a:xfrm>
                  <a:prstGeom prst="rect">
                    <a:avLst/>
                  </a:prstGeom>
                  <a:noFill/>
                </pic:spPr>
              </pic:pic>
            </a:graphicData>
          </a:graphic>
        </wp:inline>
      </w:drawing>
    </w:r>
  </w:p>
  <w:p w:rsidR="00483DE2" w:rsidRDefault="00483DE2" w:rsidP="00483DE2">
    <w:pPr>
      <w:pStyle w:val="Header"/>
      <w:jc w:val="center"/>
      <w:rPr>
        <w:sz w:val="28"/>
        <w:szCs w:val="28"/>
      </w:rPr>
    </w:pPr>
    <w:r w:rsidRPr="00483DE2">
      <w:rPr>
        <w:sz w:val="28"/>
        <w:szCs w:val="28"/>
      </w:rPr>
      <w:t>Christ the King P</w:t>
    </w:r>
    <w:r w:rsidR="00504555">
      <w:rPr>
        <w:sz w:val="28"/>
        <w:szCs w:val="28"/>
      </w:rPr>
      <w:t>rogression in Prayer and Liturgy</w:t>
    </w:r>
  </w:p>
  <w:p w:rsidR="00483DE2" w:rsidRDefault="00483DE2" w:rsidP="00483DE2">
    <w:pPr>
      <w:pStyle w:val="Header"/>
      <w:jc w:val="center"/>
      <w:rPr>
        <w:sz w:val="28"/>
        <w:szCs w:val="28"/>
      </w:rPr>
    </w:pPr>
  </w:p>
  <w:tbl>
    <w:tblPr>
      <w:tblStyle w:val="TableGrid"/>
      <w:tblW w:w="0" w:type="auto"/>
      <w:tblInd w:w="-1139" w:type="dxa"/>
      <w:tblLook w:val="04A0" w:firstRow="1" w:lastRow="0" w:firstColumn="1" w:lastColumn="0" w:noHBand="0" w:noVBand="1"/>
    </w:tblPr>
    <w:tblGrid>
      <w:gridCol w:w="2400"/>
      <w:gridCol w:w="2513"/>
      <w:gridCol w:w="3696"/>
      <w:gridCol w:w="3666"/>
      <w:gridCol w:w="2812"/>
    </w:tblGrid>
    <w:tr w:rsidR="00454A5B" w:rsidTr="00454A5B">
      <w:tc>
        <w:tcPr>
          <w:tcW w:w="2400" w:type="dxa"/>
        </w:tcPr>
        <w:p w:rsidR="00454A5B" w:rsidRPr="00454A5B" w:rsidRDefault="00454A5B" w:rsidP="00454A5B">
          <w:pPr>
            <w:spacing w:line="234" w:lineRule="auto"/>
            <w:ind w:right="1280"/>
            <w:jc w:val="center"/>
            <w:rPr>
              <w:rFonts w:ascii="Trebuchet MS" w:hAnsi="Trebuchet MS" w:cs="Corbel-Bold"/>
              <w:bCs/>
              <w:color w:val="0070C1"/>
              <w:sz w:val="20"/>
              <w:szCs w:val="20"/>
            </w:rPr>
          </w:pPr>
          <w:r w:rsidRPr="00454A5B">
            <w:rPr>
              <w:rFonts w:ascii="Trebuchet MS" w:hAnsi="Trebuchet MS" w:cs="Corbel-Bold"/>
              <w:bCs/>
              <w:color w:val="0070C1"/>
              <w:sz w:val="20"/>
              <w:szCs w:val="20"/>
            </w:rPr>
            <w:t>Year Group</w:t>
          </w:r>
        </w:p>
      </w:tc>
      <w:tc>
        <w:tcPr>
          <w:tcW w:w="2513" w:type="dxa"/>
        </w:tcPr>
        <w:p w:rsidR="00454A5B" w:rsidRPr="00454A5B" w:rsidRDefault="00454A5B" w:rsidP="00454A5B">
          <w:pPr>
            <w:spacing w:line="234" w:lineRule="auto"/>
            <w:ind w:right="1280"/>
            <w:jc w:val="center"/>
            <w:rPr>
              <w:rFonts w:ascii="Trebuchet MS" w:hAnsi="Trebuchet MS" w:cs="Corbel-Bold"/>
              <w:bCs/>
              <w:color w:val="0070C1"/>
              <w:sz w:val="20"/>
              <w:szCs w:val="20"/>
            </w:rPr>
          </w:pPr>
          <w:r w:rsidRPr="00454A5B">
            <w:rPr>
              <w:rFonts w:ascii="Trebuchet MS" w:hAnsi="Trebuchet MS" w:cs="Corbel-Bold"/>
              <w:bCs/>
              <w:color w:val="0070C1"/>
              <w:sz w:val="20"/>
              <w:szCs w:val="20"/>
            </w:rPr>
            <w:t>Prayers that children will learn</w:t>
          </w:r>
        </w:p>
      </w:tc>
      <w:tc>
        <w:tcPr>
          <w:tcW w:w="3696" w:type="dxa"/>
        </w:tcPr>
        <w:p w:rsidR="00454A5B" w:rsidRPr="00454A5B" w:rsidRDefault="00454A5B" w:rsidP="00454A5B">
          <w:pPr>
            <w:spacing w:line="234" w:lineRule="auto"/>
            <w:ind w:right="1280"/>
            <w:jc w:val="center"/>
            <w:rPr>
              <w:rFonts w:ascii="Trebuchet MS" w:hAnsi="Trebuchet MS" w:cs="Corbel-Bold"/>
              <w:bCs/>
              <w:color w:val="0070C1"/>
              <w:sz w:val="20"/>
              <w:szCs w:val="20"/>
            </w:rPr>
          </w:pPr>
          <w:r w:rsidRPr="00454A5B">
            <w:rPr>
              <w:rFonts w:ascii="Trebuchet MS" w:hAnsi="Trebuchet MS" w:cs="Corbel-Bold"/>
              <w:bCs/>
              <w:color w:val="0070C1"/>
              <w:sz w:val="20"/>
              <w:szCs w:val="20"/>
            </w:rPr>
            <w:t>Prayer and Liturgical Prayer</w:t>
          </w:r>
        </w:p>
        <w:p w:rsidR="00454A5B" w:rsidRPr="00454A5B" w:rsidRDefault="00454A5B" w:rsidP="00454A5B">
          <w:pPr>
            <w:spacing w:line="234" w:lineRule="auto"/>
            <w:ind w:right="1280"/>
            <w:jc w:val="center"/>
            <w:rPr>
              <w:rFonts w:ascii="Trebuchet MS" w:hAnsi="Trebuchet MS" w:cs="Corbel-Bold"/>
              <w:bCs/>
              <w:color w:val="0070C1"/>
              <w:sz w:val="20"/>
              <w:szCs w:val="20"/>
            </w:rPr>
          </w:pPr>
          <w:r w:rsidRPr="00454A5B">
            <w:rPr>
              <w:rFonts w:ascii="Trebuchet MS" w:hAnsi="Trebuchet MS" w:cs="Corbel-Bold"/>
              <w:bCs/>
              <w:color w:val="0070C1"/>
              <w:sz w:val="20"/>
              <w:szCs w:val="20"/>
            </w:rPr>
            <w:t>(Class Based)</w:t>
          </w:r>
        </w:p>
      </w:tc>
      <w:tc>
        <w:tcPr>
          <w:tcW w:w="3666" w:type="dxa"/>
        </w:tcPr>
        <w:p w:rsidR="00454A5B" w:rsidRPr="00454A5B" w:rsidRDefault="00454A5B" w:rsidP="00454A5B">
          <w:pPr>
            <w:spacing w:line="234" w:lineRule="auto"/>
            <w:ind w:right="1280"/>
            <w:jc w:val="center"/>
            <w:rPr>
              <w:rFonts w:ascii="Trebuchet MS" w:hAnsi="Trebuchet MS" w:cs="Corbel-Bold"/>
              <w:bCs/>
              <w:color w:val="0070C1"/>
              <w:sz w:val="20"/>
              <w:szCs w:val="20"/>
            </w:rPr>
          </w:pPr>
          <w:r w:rsidRPr="00454A5B">
            <w:rPr>
              <w:rFonts w:ascii="Trebuchet MS" w:hAnsi="Trebuchet MS" w:cs="Corbel-Bold"/>
              <w:bCs/>
              <w:color w:val="0070C1"/>
              <w:sz w:val="20"/>
              <w:szCs w:val="20"/>
            </w:rPr>
            <w:t>Liturgies and Masses</w:t>
          </w:r>
        </w:p>
        <w:p w:rsidR="00454A5B" w:rsidRPr="00454A5B" w:rsidRDefault="00454A5B" w:rsidP="00454A5B">
          <w:pPr>
            <w:spacing w:line="234" w:lineRule="auto"/>
            <w:ind w:right="1280"/>
            <w:jc w:val="center"/>
            <w:rPr>
              <w:rFonts w:ascii="Trebuchet MS" w:hAnsi="Trebuchet MS" w:cs="Corbel-Bold"/>
              <w:bCs/>
              <w:color w:val="0070C1"/>
              <w:sz w:val="20"/>
              <w:szCs w:val="20"/>
            </w:rPr>
          </w:pPr>
          <w:r w:rsidRPr="00454A5B">
            <w:rPr>
              <w:rFonts w:ascii="Trebuchet MS" w:hAnsi="Trebuchet MS" w:cs="Corbel-Bold"/>
              <w:bCs/>
              <w:color w:val="0070C1"/>
              <w:sz w:val="20"/>
              <w:szCs w:val="20"/>
            </w:rPr>
            <w:t>(Wider group based)</w:t>
          </w:r>
        </w:p>
      </w:tc>
      <w:tc>
        <w:tcPr>
          <w:tcW w:w="2812" w:type="dxa"/>
        </w:tcPr>
        <w:p w:rsidR="00454A5B" w:rsidRPr="00454A5B" w:rsidRDefault="00454A5B" w:rsidP="00454A5B">
          <w:pPr>
            <w:spacing w:line="234" w:lineRule="auto"/>
            <w:ind w:right="1280"/>
            <w:jc w:val="center"/>
            <w:rPr>
              <w:rFonts w:ascii="Trebuchet MS" w:hAnsi="Trebuchet MS" w:cs="Corbel-Bold"/>
              <w:bCs/>
              <w:color w:val="0070C1"/>
              <w:sz w:val="20"/>
              <w:szCs w:val="20"/>
            </w:rPr>
          </w:pPr>
          <w:r w:rsidRPr="00454A5B">
            <w:rPr>
              <w:rFonts w:ascii="Trebuchet MS" w:hAnsi="Trebuchet MS" w:cs="Corbel-Bold"/>
              <w:bCs/>
              <w:color w:val="0070C1"/>
              <w:sz w:val="20"/>
              <w:szCs w:val="20"/>
            </w:rPr>
            <w:t>School/ Adult Planned Liturgies and Prayers</w:t>
          </w:r>
        </w:p>
        <w:p w:rsidR="00454A5B" w:rsidRPr="00454A5B" w:rsidRDefault="00454A5B" w:rsidP="00454A5B">
          <w:pPr>
            <w:spacing w:line="234" w:lineRule="auto"/>
            <w:ind w:right="1280"/>
            <w:jc w:val="center"/>
            <w:rPr>
              <w:rFonts w:ascii="Trebuchet MS" w:hAnsi="Trebuchet MS" w:cs="Corbel-Bold"/>
              <w:bCs/>
              <w:color w:val="0070C1"/>
              <w:sz w:val="20"/>
              <w:szCs w:val="20"/>
            </w:rPr>
          </w:pPr>
          <w:r w:rsidRPr="00454A5B">
            <w:rPr>
              <w:rFonts w:ascii="Trebuchet MS" w:hAnsi="Trebuchet MS" w:cs="Corbel-Bold"/>
              <w:bCs/>
              <w:color w:val="0070C1"/>
              <w:sz w:val="20"/>
              <w:szCs w:val="20"/>
            </w:rPr>
            <w:t>(different sized groups)</w:t>
          </w:r>
        </w:p>
      </w:tc>
    </w:tr>
  </w:tbl>
  <w:p w:rsidR="00483DE2" w:rsidRPr="00483DE2" w:rsidRDefault="00483DE2" w:rsidP="00483DE2">
    <w:pPr>
      <w:pStyle w:val="Header"/>
      <w:jc w:val="center"/>
      <w:rPr>
        <w:sz w:val="28"/>
        <w:szCs w:val="28"/>
      </w:rPr>
    </w:pPr>
  </w:p>
  <w:p w:rsidR="00483DE2" w:rsidRDefault="00483D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C7D6B"/>
    <w:multiLevelType w:val="hybridMultilevel"/>
    <w:tmpl w:val="833E5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44F28"/>
    <w:multiLevelType w:val="hybridMultilevel"/>
    <w:tmpl w:val="1334F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AD62E50"/>
    <w:multiLevelType w:val="hybridMultilevel"/>
    <w:tmpl w:val="AD18E1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255508C"/>
    <w:multiLevelType w:val="hybridMultilevel"/>
    <w:tmpl w:val="9918D5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8C7480"/>
    <w:multiLevelType w:val="hybridMultilevel"/>
    <w:tmpl w:val="586ECF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D0B42CB"/>
    <w:multiLevelType w:val="hybridMultilevel"/>
    <w:tmpl w:val="440041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10471E"/>
    <w:multiLevelType w:val="hybridMultilevel"/>
    <w:tmpl w:val="69045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BB4165"/>
    <w:multiLevelType w:val="hybridMultilevel"/>
    <w:tmpl w:val="9C90BE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2842206"/>
    <w:multiLevelType w:val="hybridMultilevel"/>
    <w:tmpl w:val="D0142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E57049"/>
    <w:multiLevelType w:val="hybridMultilevel"/>
    <w:tmpl w:val="B1EC3E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7704D7C"/>
    <w:multiLevelType w:val="hybridMultilevel"/>
    <w:tmpl w:val="BC4E7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C548A2"/>
    <w:multiLevelType w:val="hybridMultilevel"/>
    <w:tmpl w:val="E92CE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85740B"/>
    <w:multiLevelType w:val="hybridMultilevel"/>
    <w:tmpl w:val="1C1A6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1C5D28"/>
    <w:multiLevelType w:val="hybridMultilevel"/>
    <w:tmpl w:val="0ED210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B591C66"/>
    <w:multiLevelType w:val="hybridMultilevel"/>
    <w:tmpl w:val="3886E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3F0CC8"/>
    <w:multiLevelType w:val="hybridMultilevel"/>
    <w:tmpl w:val="109456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8966743"/>
    <w:multiLevelType w:val="hybridMultilevel"/>
    <w:tmpl w:val="8408A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EBC4AD3"/>
    <w:multiLevelType w:val="hybridMultilevel"/>
    <w:tmpl w:val="90769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14"/>
  </w:num>
  <w:num w:numId="4">
    <w:abstractNumId w:val="10"/>
  </w:num>
  <w:num w:numId="5">
    <w:abstractNumId w:val="8"/>
  </w:num>
  <w:num w:numId="6">
    <w:abstractNumId w:val="17"/>
  </w:num>
  <w:num w:numId="7">
    <w:abstractNumId w:val="0"/>
  </w:num>
  <w:num w:numId="8">
    <w:abstractNumId w:val="3"/>
  </w:num>
  <w:num w:numId="9">
    <w:abstractNumId w:val="2"/>
  </w:num>
  <w:num w:numId="10">
    <w:abstractNumId w:val="1"/>
  </w:num>
  <w:num w:numId="11">
    <w:abstractNumId w:val="11"/>
  </w:num>
  <w:num w:numId="12">
    <w:abstractNumId w:val="5"/>
  </w:num>
  <w:num w:numId="13">
    <w:abstractNumId w:val="4"/>
  </w:num>
  <w:num w:numId="14">
    <w:abstractNumId w:val="9"/>
  </w:num>
  <w:num w:numId="15">
    <w:abstractNumId w:val="16"/>
  </w:num>
  <w:num w:numId="16">
    <w:abstractNumId w:val="13"/>
  </w:num>
  <w:num w:numId="17">
    <w:abstractNumId w:val="7"/>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DE2"/>
    <w:rsid w:val="0000087B"/>
    <w:rsid w:val="0005019B"/>
    <w:rsid w:val="00454A5B"/>
    <w:rsid w:val="00483DE2"/>
    <w:rsid w:val="00504555"/>
    <w:rsid w:val="00620E5E"/>
    <w:rsid w:val="00D56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EF06D4D1-F8C7-4081-8DBB-C79B21F63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qFormat/>
    <w:rsid w:val="00483DE2"/>
    <w:pPr>
      <w:keepNext/>
      <w:keepLines/>
      <w:spacing w:after="0"/>
      <w:ind w:left="610" w:hanging="10"/>
      <w:outlineLvl w:val="0"/>
    </w:pPr>
    <w:rPr>
      <w:rFonts w:ascii="Calibri" w:eastAsia="Calibri" w:hAnsi="Calibri" w:cs="Calibri"/>
      <w:b/>
      <w:color w:val="000000"/>
      <w:sz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3D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DE2"/>
  </w:style>
  <w:style w:type="paragraph" w:styleId="Footer">
    <w:name w:val="footer"/>
    <w:basedOn w:val="Normal"/>
    <w:link w:val="FooterChar"/>
    <w:uiPriority w:val="99"/>
    <w:unhideWhenUsed/>
    <w:rsid w:val="00483D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DE2"/>
  </w:style>
  <w:style w:type="character" w:customStyle="1" w:styleId="Heading1Char">
    <w:name w:val="Heading 1 Char"/>
    <w:basedOn w:val="DefaultParagraphFont"/>
    <w:link w:val="Heading1"/>
    <w:uiPriority w:val="9"/>
    <w:rsid w:val="00483DE2"/>
    <w:rPr>
      <w:rFonts w:ascii="Calibri" w:eastAsia="Calibri" w:hAnsi="Calibri" w:cs="Calibri"/>
      <w:b/>
      <w:color w:val="000000"/>
      <w:sz w:val="28"/>
      <w:lang w:eastAsia="en-GB"/>
    </w:rPr>
  </w:style>
  <w:style w:type="table" w:styleId="TableGrid">
    <w:name w:val="Table Grid"/>
    <w:basedOn w:val="TableNormal"/>
    <w:uiPriority w:val="39"/>
    <w:rsid w:val="00483DE2"/>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3DE2"/>
    <w:pPr>
      <w:spacing w:after="14" w:line="250" w:lineRule="auto"/>
      <w:ind w:left="720" w:hanging="10"/>
      <w:contextualSpacing/>
    </w:pPr>
    <w:rPr>
      <w:rFonts w:ascii="Calibri" w:eastAsia="Calibri" w:hAnsi="Calibri" w:cs="Calibri"/>
      <w:color w:val="000000"/>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1408</Words>
  <Characters>8031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Deputy Head @ Christ The King</dc:creator>
  <cp:keywords/>
  <dc:description/>
  <cp:lastModifiedBy>Deputy Head @ Christ The King</cp:lastModifiedBy>
  <cp:revision>2</cp:revision>
  <dcterms:created xsi:type="dcterms:W3CDTF">2024-10-23T09:45:00Z</dcterms:created>
  <dcterms:modified xsi:type="dcterms:W3CDTF">2024-10-23T09:45:00Z</dcterms:modified>
</cp:coreProperties>
</file>